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3" w:rsidRPr="008B1CB0" w:rsidRDefault="000E3746">
      <w:pPr>
        <w:rPr>
          <w:rFonts w:ascii="Candara" w:hAnsi="Candara"/>
          <w:b/>
          <w:szCs w:val="20"/>
        </w:rPr>
      </w:pPr>
      <w:bookmarkStart w:id="0" w:name="_GoBack"/>
      <w:bookmarkEnd w:id="0"/>
      <w:r w:rsidRPr="008B1CB0">
        <w:rPr>
          <w:rFonts w:ascii="Candara" w:hAnsi="Candara"/>
          <w:b/>
          <w:szCs w:val="20"/>
        </w:rPr>
        <w:t>Potential questions for Eduqas Christianity</w:t>
      </w:r>
    </w:p>
    <w:p w:rsidR="000E3746" w:rsidRPr="008B1CB0" w:rsidRDefault="000E3746">
      <w:pPr>
        <w:rPr>
          <w:rFonts w:ascii="Candara" w:hAnsi="Candara"/>
          <w:b/>
          <w:sz w:val="20"/>
          <w:szCs w:val="20"/>
        </w:rPr>
      </w:pPr>
      <w:r w:rsidRPr="008B1CB0">
        <w:rPr>
          <w:rFonts w:ascii="Candara" w:hAnsi="Candara"/>
          <w:b/>
          <w:sz w:val="20"/>
          <w:szCs w:val="20"/>
        </w:rPr>
        <w:t>Theme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044"/>
        <w:gridCol w:w="424"/>
      </w:tblGrid>
      <w:tr w:rsidR="000E3746" w:rsidRPr="008B1CB0" w:rsidTr="005379A3">
        <w:tc>
          <w:tcPr>
            <w:tcW w:w="421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a/</w:t>
            </w:r>
            <w:r w:rsidR="00152F69" w:rsidRPr="008B1CB0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Question</w:t>
            </w:r>
          </w:p>
        </w:tc>
        <w:tc>
          <w:tcPr>
            <w:tcW w:w="424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Examine the Birth Narratives of Matthew and Luke</w:t>
            </w:r>
          </w:p>
        </w:tc>
        <w:tc>
          <w:tcPr>
            <w:tcW w:w="424" w:type="dxa"/>
          </w:tcPr>
          <w:p w:rsidR="000E3746" w:rsidRPr="008B1CB0" w:rsidRDefault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why it might be difficult to harmonise the Birth narratives of Matthew and Luke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Compare the kenotic model and substantial presence model of incarnation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 xml:space="preserve">Explain the </w:t>
            </w:r>
            <w:r w:rsidR="008E253D" w:rsidRPr="008B1CB0">
              <w:rPr>
                <w:rFonts w:ascii="Candara" w:hAnsi="Candara"/>
                <w:sz w:val="20"/>
                <w:szCs w:val="20"/>
              </w:rPr>
              <w:t>insights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of </w:t>
            </w:r>
            <w:r w:rsidR="008E253D" w:rsidRPr="008B1CB0">
              <w:rPr>
                <w:rFonts w:ascii="Candara" w:hAnsi="Candara"/>
                <w:sz w:val="20"/>
                <w:szCs w:val="20"/>
              </w:rPr>
              <w:t>redaction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criticism to the Birth Narratives of Matthew and Luke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Birth Narratives provide little insight into the doctrine of incarnation’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‘Redaction criticism is needed to understand the Birth Narratives of Matthew and Luke’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Birth narratives do not support the doctrine of the incarnation’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1A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Birth Narratives cannot be seen as credible in the 21</w:t>
            </w:r>
            <w:r w:rsidRPr="008B1CB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century’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Compare the views of Bultmann and NT Wright on the resurrection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B20037" w:rsidP="00B20037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how the Bible presents the resurrection of Jesus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152F69" w:rsidP="004E11B2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NT Wright’s argument in support of the truth of Jesus’ resurrection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4E11B2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Examine Bultmann’s interpretation of the resurrection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4E11B2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‘Bultmann’s theology is helpful for Christians today’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4E11B2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</w:t>
            </w:r>
            <w:r w:rsidR="00152F69" w:rsidRPr="008B1CB0">
              <w:rPr>
                <w:rFonts w:ascii="Candara" w:hAnsi="Candara"/>
                <w:sz w:val="20"/>
                <w:szCs w:val="20"/>
              </w:rPr>
              <w:t>The resurrected body is a spiritual body’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152F69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gospel accounts of Jesus’ resurrection are an unreliable guide to the historical events’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1B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152F69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resurrection is a myth’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152F69" w:rsidP="00152F69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how the Bible is a guide to the meaning and purpose of life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152F69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Examine how the Bible is used by Christians as a source of authority and moral advice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152F69" w:rsidP="00152F69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how the Bible is</w:t>
            </w:r>
            <w:r w:rsidR="00586EC7" w:rsidRPr="008B1CB0">
              <w:rPr>
                <w:rFonts w:ascii="Candara" w:hAnsi="Candara"/>
                <w:sz w:val="20"/>
                <w:szCs w:val="20"/>
              </w:rPr>
              <w:t xml:space="preserve"> used as a guide for living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 xml:space="preserve">Explain how the Bible is used </w:t>
            </w:r>
            <w:r w:rsidR="00152F69" w:rsidRPr="008B1CB0">
              <w:rPr>
                <w:rFonts w:ascii="Candara" w:hAnsi="Candara"/>
                <w:sz w:val="20"/>
                <w:szCs w:val="20"/>
              </w:rPr>
              <w:t>as a source of comfort and encouragement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Bible has little value in the 21</w:t>
            </w:r>
            <w:r w:rsidRPr="008B1CB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century’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586EC7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Bible is still a valuable source of guidance and encouragement in the 21</w:t>
            </w:r>
            <w:r w:rsidRPr="008B1CB0">
              <w:rPr>
                <w:rFonts w:ascii="Candara" w:hAnsi="Candara"/>
                <w:sz w:val="20"/>
                <w:szCs w:val="20"/>
                <w:vertAlign w:val="superscript"/>
              </w:rPr>
              <w:t>st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century’ 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Bible has little to teach modern believers about morality’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1C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Psalms are a complete guide to life for Christians’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the development of the Biblical canon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Examine different views on the Bible as the inspired word of God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objective interpretations of the Bible as the Word of God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Calvin’s doctrine of accommodation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Bible is the inspired word of God’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Bible has too many inconsistencies to be considered the inspired word of God’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‘Both the contents and the order of the Bible are inspired by God’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1D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‘Modern Christians should not accept objective views of Biblical inspiration’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CH Dodd’s understanding of the kerygma of the early church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Examine the key aspects of the kerygma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the historical challenges to the kerygma as presented in the speech</w:t>
            </w:r>
            <w:r w:rsidR="008A7974" w:rsidRPr="008B1CB0">
              <w:rPr>
                <w:rFonts w:ascii="Candara" w:hAnsi="Candara"/>
                <w:sz w:val="20"/>
                <w:szCs w:val="20"/>
              </w:rPr>
              <w:t>e</w:t>
            </w:r>
            <w:r w:rsidRPr="008B1CB0">
              <w:rPr>
                <w:rFonts w:ascii="Candara" w:hAnsi="Candara"/>
                <w:sz w:val="20"/>
                <w:szCs w:val="20"/>
              </w:rPr>
              <w:t>s in Acts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Bultmann’s challenges to the kerygma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kerygma is irrelevant to modern Christians’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speeches in Acts ar</w:t>
            </w:r>
            <w:r w:rsidR="00BE760D">
              <w:rPr>
                <w:rFonts w:ascii="Candara" w:hAnsi="Candara"/>
                <w:sz w:val="20"/>
                <w:szCs w:val="20"/>
              </w:rPr>
              <w:t xml:space="preserve">e not an accurate </w:t>
            </w:r>
            <w:r w:rsidRPr="008B1CB0">
              <w:rPr>
                <w:rFonts w:ascii="Candara" w:hAnsi="Candara"/>
                <w:sz w:val="20"/>
                <w:szCs w:val="20"/>
              </w:rPr>
              <w:t>historical</w:t>
            </w:r>
            <w:r w:rsidR="00BE760D">
              <w:rPr>
                <w:rFonts w:ascii="Candara" w:hAnsi="Candara"/>
                <w:sz w:val="20"/>
                <w:szCs w:val="20"/>
              </w:rPr>
              <w:t xml:space="preserve"> record</w:t>
            </w:r>
            <w:r w:rsidRPr="008B1CB0">
              <w:rPr>
                <w:rFonts w:ascii="Candara" w:hAnsi="Candara"/>
                <w:sz w:val="20"/>
                <w:szCs w:val="20"/>
              </w:rPr>
              <w:t>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586EC7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</w:t>
            </w:r>
            <w:r w:rsidR="008A7974" w:rsidRPr="008B1CB0">
              <w:rPr>
                <w:rFonts w:ascii="Candara" w:hAnsi="Candara"/>
                <w:sz w:val="20"/>
                <w:szCs w:val="20"/>
              </w:rPr>
              <w:t xml:space="preserve">The kerygma must be demythologised for modern Christians’ 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1E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‘The speeches in Acts are a reliable guide to the beliefs of the early church’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NT Wright’s approach to and conclusions about the person of Jesus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8A7974" w:rsidP="008A797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Crossan’s approach to and conclusions about the person of Jesus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8A7974" w:rsidP="008A797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 xml:space="preserve">Compare the </w:t>
            </w:r>
            <w:r w:rsidR="008E253D" w:rsidRPr="008B1CB0">
              <w:rPr>
                <w:rFonts w:ascii="Candara" w:hAnsi="Candara"/>
                <w:sz w:val="20"/>
                <w:szCs w:val="20"/>
              </w:rPr>
              <w:t>conclusions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of Wright and </w:t>
            </w:r>
            <w:r w:rsidR="008E253D" w:rsidRPr="008B1CB0">
              <w:rPr>
                <w:rFonts w:ascii="Candara" w:hAnsi="Candara"/>
                <w:sz w:val="20"/>
                <w:szCs w:val="20"/>
              </w:rPr>
              <w:t>Crossan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on the person of Jesus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 xml:space="preserve">Examine different pictures of Jesus from </w:t>
            </w:r>
            <w:r w:rsidR="008E253D" w:rsidRPr="008B1CB0">
              <w:rPr>
                <w:rFonts w:ascii="Candara" w:hAnsi="Candara"/>
                <w:sz w:val="20"/>
                <w:szCs w:val="20"/>
              </w:rPr>
              <w:t>Crossan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and Wright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A8050F" w:rsidRPr="008B1CB0" w:rsidTr="005379A3">
        <w:tc>
          <w:tcPr>
            <w:tcW w:w="421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44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Jesus as True Messiah and as a social revolutionary</w:t>
            </w:r>
          </w:p>
        </w:tc>
        <w:tc>
          <w:tcPr>
            <w:tcW w:w="424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A8050F" w:rsidRPr="008B1CB0" w:rsidTr="005379A3">
        <w:tc>
          <w:tcPr>
            <w:tcW w:w="421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‘Jesus is both the True Messiah and a social revolutionary’</w:t>
            </w:r>
          </w:p>
        </w:tc>
        <w:tc>
          <w:tcPr>
            <w:tcW w:w="424" w:type="dxa"/>
          </w:tcPr>
          <w:p w:rsidR="00A8050F" w:rsidRPr="008B1CB0" w:rsidRDefault="00A8050F" w:rsidP="000E374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‘Critical realism is a helpful tool for understanding Jesus’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‘’The apocryphal gospels provide little help in understanding Jesus’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</w:t>
            </w:r>
            <w:r w:rsidR="002A0147" w:rsidRPr="008B1CB0">
              <w:rPr>
                <w:rFonts w:ascii="Candara" w:hAnsi="Candara"/>
                <w:sz w:val="20"/>
                <w:szCs w:val="20"/>
              </w:rPr>
              <w:t>Jesus is</w:t>
            </w:r>
            <w:r w:rsidRPr="008B1CB0">
              <w:rPr>
                <w:rFonts w:ascii="Candara" w:hAnsi="Candara"/>
                <w:sz w:val="20"/>
                <w:szCs w:val="20"/>
              </w:rPr>
              <w:t xml:space="preserve"> the True Messiah’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E3746" w:rsidRPr="008B1CB0" w:rsidTr="005379A3">
        <w:tc>
          <w:tcPr>
            <w:tcW w:w="421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1F</w:t>
            </w:r>
          </w:p>
        </w:tc>
        <w:tc>
          <w:tcPr>
            <w:tcW w:w="567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44" w:type="dxa"/>
          </w:tcPr>
          <w:p w:rsidR="000E3746" w:rsidRPr="008B1CB0" w:rsidRDefault="008A7974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‘Jesus is most effectively viewed as a social revolutionary’</w:t>
            </w:r>
          </w:p>
        </w:tc>
        <w:tc>
          <w:tcPr>
            <w:tcW w:w="424" w:type="dxa"/>
          </w:tcPr>
          <w:p w:rsidR="000E3746" w:rsidRPr="008B1CB0" w:rsidRDefault="000E3746" w:rsidP="000E374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</w:tbl>
    <w:p w:rsidR="000707AA" w:rsidRPr="008B1CB0" w:rsidRDefault="000707AA">
      <w:pPr>
        <w:rPr>
          <w:rFonts w:ascii="Candara" w:hAnsi="Candara"/>
          <w:sz w:val="20"/>
          <w:szCs w:val="20"/>
        </w:rPr>
      </w:pPr>
    </w:p>
    <w:p w:rsidR="005379A3" w:rsidRDefault="005379A3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:rsidR="000E3746" w:rsidRPr="008B1CB0" w:rsidRDefault="000707AA">
      <w:pPr>
        <w:rPr>
          <w:rFonts w:ascii="Candara" w:hAnsi="Candara"/>
          <w:b/>
          <w:sz w:val="20"/>
          <w:szCs w:val="20"/>
        </w:rPr>
      </w:pPr>
      <w:r w:rsidRPr="008B1CB0">
        <w:rPr>
          <w:rFonts w:ascii="Candara" w:hAnsi="Candara"/>
          <w:b/>
          <w:sz w:val="20"/>
          <w:szCs w:val="20"/>
        </w:rPr>
        <w:lastRenderedPageBreak/>
        <w:t>Theme 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7"/>
        <w:gridCol w:w="551"/>
        <w:gridCol w:w="9072"/>
        <w:gridCol w:w="425"/>
      </w:tblGrid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a/ b</w:t>
            </w:r>
          </w:p>
        </w:tc>
        <w:tc>
          <w:tcPr>
            <w:tcW w:w="907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Question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Sallie McFague’s responses to the view that God is male.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Examine issues concerning male language about God.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Explain Sallie McFague’s account of God as mother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the traditional Christian view that God is impassable.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Moltmann’s key ideas in ‘The Crucified God’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Examine the implications of a suffering God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‘God is best described as Mother rather than father’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‘It is unacceptable to refer to God as Mother’.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‘The concept of God as Mother helps Christians to understand more about the nature of God’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3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“It is theologically impossible for God to suffer.”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‘Christianity accepts that God can suffer’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‘God is impassable’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2A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‘The idea that God can suffer is coherent with Biblical themes and Christian thought’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why there is need for a doctrine of the Trinity in Christianity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the filioque controversy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Examine the relationship between the three parts of the Trinity.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what the doctrine of the Trinity claims about the nature of Christ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 xml:space="preserve">‘The doctrine of the Trinity means that Christianity is not monotheistic’. 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‘The doctrine of the Trinity does not destroy Christianity’s monotheism’.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‘It is impossible to understand the Christian view of God without accepting the doctrine of Trinity’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2B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‘The doctrine of Trinity makes it very difficult to understand what Christians believe about God’.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  <w:lang w:val="en-US"/>
              </w:rPr>
            </w:pP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 xml:space="preserve">Explain </w:t>
            </w:r>
            <w:r w:rsidRPr="008B1CB0">
              <w:rPr>
                <w:rFonts w:ascii="Candara" w:hAnsi="Candara" w:cs="Arial"/>
                <w:b/>
                <w:sz w:val="20"/>
                <w:szCs w:val="20"/>
                <w:lang w:val="en-US"/>
              </w:rPr>
              <w:t xml:space="preserve">two </w:t>
            </w: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>theories of the Atonement that you have studied.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  <w:lang w:val="en-US"/>
              </w:rPr>
            </w:pP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>Explain why Christianity needs a theory of the Atonement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CD5140">
            <w:pPr>
              <w:rPr>
                <w:rFonts w:ascii="Candara" w:hAnsi="Candara" w:cs="Arial"/>
                <w:sz w:val="20"/>
                <w:szCs w:val="20"/>
                <w:lang w:val="en-US"/>
              </w:rPr>
            </w:pP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>Explain how atonement theories express a conflict between the wrath and love of God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CD5140" w:rsidP="00DF6D66">
            <w:pPr>
              <w:rPr>
                <w:rFonts w:ascii="Candara" w:hAnsi="Candara" w:cs="Arial"/>
                <w:sz w:val="20"/>
                <w:szCs w:val="20"/>
                <w:lang w:val="en-US"/>
              </w:rPr>
            </w:pP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>Examine the Christus Victo</w:t>
            </w:r>
            <w:r w:rsidR="00DF6D66" w:rsidRPr="008B1CB0">
              <w:rPr>
                <w:rFonts w:ascii="Candara" w:hAnsi="Candara" w:cs="Arial"/>
                <w:sz w:val="20"/>
                <w:szCs w:val="20"/>
                <w:lang w:val="en-US"/>
              </w:rPr>
              <w:t>r/  Penal</w:t>
            </w:r>
            <w:r w:rsidRPr="008B1CB0">
              <w:rPr>
                <w:rFonts w:ascii="Candara" w:hAnsi="Candara" w:cs="Arial"/>
                <w:sz w:val="20"/>
                <w:szCs w:val="20"/>
                <w:lang w:val="en-US"/>
              </w:rPr>
              <w:t xml:space="preserve"> Substitution</w:t>
            </w:r>
            <w:r w:rsidR="00DF6D66" w:rsidRPr="008B1CB0">
              <w:rPr>
                <w:rFonts w:ascii="Candara" w:hAnsi="Candara" w:cs="Arial"/>
                <w:sz w:val="20"/>
                <w:szCs w:val="20"/>
                <w:lang w:val="en-US"/>
              </w:rPr>
              <w:t>/ Moral Example theory of the Atonement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“The belief that God would sacrifice Jesus for human sin shows that God is cruel.”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DF6D66" w:rsidRPr="008B1CB0" w:rsidTr="005379A3">
        <w:tc>
          <w:tcPr>
            <w:tcW w:w="437" w:type="dxa"/>
          </w:tcPr>
          <w:p w:rsidR="00DF6D66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DF6D66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DF6D66" w:rsidRPr="008B1CB0" w:rsidRDefault="00DF6D66" w:rsidP="00DF6D66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“‘The three theories of the Atonement are totally contradictory</w:t>
            </w:r>
          </w:p>
        </w:tc>
        <w:tc>
          <w:tcPr>
            <w:tcW w:w="425" w:type="dxa"/>
          </w:tcPr>
          <w:p w:rsidR="00DF6D66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“Theories of the atonement are largely compatible”.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“Most, if not all of the atonement theories present a cruel God”.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2C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“Penal Substitution shows that God is loving, not cruel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DF6D66" w:rsidP="00DF6D66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how Luther’s doctrine of justification differed from that of the Roman Catholic church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Explain E.P Sanders’ view of the role of works in justification.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Compare the views of Luther, the Roman Catholic Church and E.P Sanders in relation to justification.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Examine Luther’s arguments for justification by</w:t>
            </w:r>
            <w:r w:rsidRPr="008B1CB0">
              <w:rPr>
                <w:rFonts w:ascii="Candara" w:hAnsi="Candara" w:cs="Arial"/>
                <w:spacing w:val="-15"/>
                <w:sz w:val="20"/>
                <w:szCs w:val="20"/>
              </w:rPr>
              <w:t xml:space="preserve"> </w:t>
            </w:r>
            <w:r w:rsidRPr="008B1CB0">
              <w:rPr>
                <w:rFonts w:ascii="Candara" w:hAnsi="Candara" w:cs="Arial"/>
                <w:sz w:val="20"/>
                <w:szCs w:val="20"/>
              </w:rPr>
              <w:t>faith</w:t>
            </w:r>
            <w:r w:rsidRPr="008B1CB0">
              <w:rPr>
                <w:rFonts w:ascii="Candara" w:hAnsi="Candara" w:cs="Arial"/>
                <w:spacing w:val="-2"/>
                <w:sz w:val="20"/>
                <w:szCs w:val="20"/>
              </w:rPr>
              <w:t xml:space="preserve"> </w:t>
            </w:r>
            <w:r w:rsidRPr="008B1CB0">
              <w:rPr>
                <w:rFonts w:ascii="Candara" w:hAnsi="Candara" w:cs="Arial"/>
                <w:sz w:val="20"/>
                <w:szCs w:val="20"/>
              </w:rPr>
              <w:t>alone.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DF6D66">
            <w:pPr>
              <w:widowControl w:val="0"/>
              <w:tabs>
                <w:tab w:val="left" w:pos="1539"/>
                <w:tab w:val="left" w:pos="1540"/>
              </w:tabs>
              <w:rPr>
                <w:rFonts w:ascii="Candara" w:hAnsi="Candara" w:cs="Arial"/>
                <w:sz w:val="20"/>
                <w:szCs w:val="20"/>
              </w:rPr>
            </w:pP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 xml:space="preserve">“The New Testament letters teach justification by faith alone”. 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DF6D66" w:rsidRPr="008B1CB0" w:rsidTr="005379A3">
        <w:tc>
          <w:tcPr>
            <w:tcW w:w="437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>“The New Testament letters do not teach justification by faith alone”.</w:t>
            </w:r>
          </w:p>
        </w:tc>
        <w:tc>
          <w:tcPr>
            <w:tcW w:w="425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DF6D66" w:rsidRPr="008B1CB0" w:rsidTr="005379A3">
        <w:tc>
          <w:tcPr>
            <w:tcW w:w="437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>“Good deeds are necessary for</w:t>
            </w:r>
            <w:r w:rsidRPr="008B1CB0">
              <w:rPr>
                <w:rFonts w:ascii="Candara" w:eastAsia="Arial" w:hAnsi="Candara" w:cs="Arial"/>
                <w:spacing w:val="-15"/>
                <w:sz w:val="20"/>
                <w:szCs w:val="20"/>
                <w:lang w:val="en-US"/>
              </w:rPr>
              <w:t xml:space="preserve"> </w:t>
            </w: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>salvation.”</w:t>
            </w:r>
          </w:p>
        </w:tc>
        <w:tc>
          <w:tcPr>
            <w:tcW w:w="425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DF6D66" w:rsidRPr="008B1CB0" w:rsidTr="005379A3">
        <w:tc>
          <w:tcPr>
            <w:tcW w:w="437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>“Faith and works are both important aspects of justification”.</w:t>
            </w:r>
          </w:p>
        </w:tc>
        <w:tc>
          <w:tcPr>
            <w:tcW w:w="425" w:type="dxa"/>
          </w:tcPr>
          <w:p w:rsidR="00DF6D66" w:rsidRPr="008B1CB0" w:rsidRDefault="00DF6D66" w:rsidP="00DF6D66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eastAsia="Arial" w:hAnsi="Candara" w:cs="Arial"/>
                <w:sz w:val="20"/>
                <w:szCs w:val="20"/>
                <w:lang w:val="en-US"/>
              </w:rPr>
              <w:t>“Faith alone is necessary for salvation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“The New Testament supports arguments for justification by faith alone.”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2D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DF6D66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 w:cs="Arial"/>
                <w:sz w:val="20"/>
                <w:szCs w:val="20"/>
              </w:rPr>
              <w:t>“Faith and works are both necessary aspects of justification.”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key features of the life of the Early Church in Acts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how the early church acts as a model for churches today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1F3CCF" w:rsidRDefault="000C18E6" w:rsidP="005379A3">
            <w:pPr>
              <w:autoSpaceDE w:val="0"/>
              <w:autoSpaceDN w:val="0"/>
              <w:adjustRightInd w:val="0"/>
              <w:rPr>
                <w:rFonts w:ascii="Candara" w:hAnsi="Candara" w:cs="Arial"/>
                <w:sz w:val="20"/>
                <w:szCs w:val="20"/>
              </w:rPr>
            </w:pPr>
            <w:r w:rsidRPr="001F3CCF">
              <w:rPr>
                <w:rFonts w:ascii="Candara" w:hAnsi="Candara"/>
                <w:sz w:val="20"/>
                <w:szCs w:val="20"/>
              </w:rPr>
              <w:t xml:space="preserve">Examine </w:t>
            </w:r>
            <w:r w:rsidRPr="001F3CCF">
              <w:rPr>
                <w:rFonts w:ascii="Candara" w:hAnsi="Candara" w:cs="Arial"/>
                <w:sz w:val="20"/>
                <w:szCs w:val="20"/>
              </w:rPr>
              <w:t xml:space="preserve">the role of churches in providing worship and sacraments, religious teaching, and fellowship 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1F3CCF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 w:rsidRPr="001F3CCF">
              <w:rPr>
                <w:rFonts w:ascii="Candara" w:hAnsi="Candara"/>
                <w:sz w:val="20"/>
                <w:szCs w:val="20"/>
              </w:rPr>
              <w:t xml:space="preserve">Examine </w:t>
            </w:r>
            <w:r w:rsidRPr="001F3CCF">
              <w:rPr>
                <w:rFonts w:ascii="Candara" w:hAnsi="Candara" w:cs="Arial"/>
                <w:sz w:val="20"/>
                <w:szCs w:val="20"/>
              </w:rPr>
              <w:t>the role of churches in providing mission, service and outreach,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1F3CCF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 w:rsidRPr="001F3CCF">
              <w:rPr>
                <w:rFonts w:ascii="Candara" w:hAnsi="Candara"/>
                <w:sz w:val="20"/>
                <w:szCs w:val="20"/>
              </w:rPr>
              <w:t>‘</w:t>
            </w:r>
            <w:r w:rsidRPr="001F3CCF">
              <w:rPr>
                <w:rFonts w:ascii="Candara" w:hAnsi="Candara" w:cs="Arial"/>
                <w:sz w:val="20"/>
                <w:szCs w:val="20"/>
              </w:rPr>
              <w:t>The main role of the church is to provide religious teaching’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1F3CCF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 w:rsidRPr="001F3CCF">
              <w:rPr>
                <w:rFonts w:ascii="Candara" w:hAnsi="Candara"/>
                <w:sz w:val="20"/>
                <w:szCs w:val="20"/>
              </w:rPr>
              <w:t>‘</w:t>
            </w:r>
            <w:r w:rsidRPr="001F3CCF">
              <w:rPr>
                <w:rFonts w:ascii="Candara" w:hAnsi="Candara" w:cs="Arial"/>
                <w:sz w:val="20"/>
                <w:szCs w:val="20"/>
              </w:rPr>
              <w:t>The main role of the church is to provide worship and sacraments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‘Modern churches should be more like the early church’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2E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CD5140" w:rsidRPr="008B1CB0" w:rsidRDefault="000C18E6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early church is a poor model for modern churches’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1F3CCF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Christian teachings on love of God and neighbour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key Christian moral principles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1F3CCF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Christian teachings on the conscience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D5140" w:rsidRPr="008B1CB0" w:rsidTr="005379A3">
        <w:tc>
          <w:tcPr>
            <w:tcW w:w="437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CD5140" w:rsidRPr="008B1CB0" w:rsidRDefault="001F3CCF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Christian teachings on regard for truth and the need for forgiveness</w:t>
            </w:r>
          </w:p>
        </w:tc>
        <w:tc>
          <w:tcPr>
            <w:tcW w:w="425" w:type="dxa"/>
          </w:tcPr>
          <w:p w:rsidR="00CD5140" w:rsidRPr="008B1CB0" w:rsidRDefault="00CD5140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1F3CCF" w:rsidRPr="008B1CB0" w:rsidTr="005379A3">
        <w:tc>
          <w:tcPr>
            <w:tcW w:w="437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‘Love of neighbour is the most important moral principle in Christianity’</w:t>
            </w:r>
          </w:p>
        </w:tc>
        <w:tc>
          <w:tcPr>
            <w:tcW w:w="425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1F3CCF" w:rsidRPr="008B1CB0" w:rsidTr="005379A3">
        <w:tc>
          <w:tcPr>
            <w:tcW w:w="437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‘Christians should model their behaviour on the love shown by God’</w:t>
            </w:r>
          </w:p>
        </w:tc>
        <w:tc>
          <w:tcPr>
            <w:tcW w:w="425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1F3CCF" w:rsidRPr="008B1CB0" w:rsidTr="005379A3">
        <w:tc>
          <w:tcPr>
            <w:tcW w:w="437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‘Conscience is the only moral guide Christians need’</w:t>
            </w:r>
          </w:p>
        </w:tc>
        <w:tc>
          <w:tcPr>
            <w:tcW w:w="425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1F3CCF" w:rsidRPr="008B1CB0" w:rsidTr="005379A3">
        <w:tc>
          <w:tcPr>
            <w:tcW w:w="437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2F</w:t>
            </w:r>
          </w:p>
        </w:tc>
        <w:tc>
          <w:tcPr>
            <w:tcW w:w="551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‘Forgiveness is the most important moral principle in </w:t>
            </w:r>
            <w:r w:rsidR="00474CC6">
              <w:rPr>
                <w:rFonts w:ascii="Candara" w:hAnsi="Candara"/>
                <w:sz w:val="20"/>
                <w:szCs w:val="20"/>
              </w:rPr>
              <w:t>Christianity</w:t>
            </w:r>
            <w:r>
              <w:rPr>
                <w:rFonts w:ascii="Candara" w:hAnsi="Candara"/>
                <w:sz w:val="20"/>
                <w:szCs w:val="20"/>
              </w:rPr>
              <w:t>’</w:t>
            </w:r>
          </w:p>
        </w:tc>
        <w:tc>
          <w:tcPr>
            <w:tcW w:w="425" w:type="dxa"/>
          </w:tcPr>
          <w:p w:rsidR="001F3CCF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</w:tbl>
    <w:p w:rsidR="000707AA" w:rsidRPr="008B1CB0" w:rsidRDefault="000707AA" w:rsidP="000707AA">
      <w:pPr>
        <w:rPr>
          <w:rFonts w:ascii="Candara" w:hAnsi="Candara"/>
          <w:b/>
          <w:sz w:val="20"/>
          <w:szCs w:val="20"/>
        </w:rPr>
      </w:pPr>
      <w:r w:rsidRPr="008B1CB0">
        <w:rPr>
          <w:rFonts w:ascii="Candara" w:hAnsi="Candara"/>
          <w:b/>
          <w:sz w:val="20"/>
          <w:szCs w:val="20"/>
        </w:rPr>
        <w:lastRenderedPageBreak/>
        <w:t>Theme 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42"/>
        <w:gridCol w:w="546"/>
        <w:gridCol w:w="9072"/>
        <w:gridCol w:w="425"/>
      </w:tblGrid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a/ b</w:t>
            </w:r>
          </w:p>
        </w:tc>
        <w:tc>
          <w:tcPr>
            <w:tcW w:w="907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Question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1F3CCF" w:rsidP="001F3C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Christian attitudes to wealth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1F3CCF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Biblical teachings on the dangers of wealth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1F3CCF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asceticism within Christianity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1F3CCF" w:rsidP="004B5A3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</w:t>
            </w:r>
            <w:r w:rsidR="004B5A37">
              <w:rPr>
                <w:rFonts w:ascii="Candara" w:hAnsi="Candara"/>
                <w:sz w:val="20"/>
                <w:szCs w:val="20"/>
              </w:rPr>
              <w:t>plain</w:t>
            </w:r>
            <w:r>
              <w:rPr>
                <w:rFonts w:ascii="Candara" w:hAnsi="Candara"/>
                <w:sz w:val="20"/>
                <w:szCs w:val="20"/>
              </w:rPr>
              <w:t xml:space="preserve"> the key features of the prosperity gospel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1F3CCF" w:rsidRPr="008B1CB0" w:rsidTr="005379A3">
        <w:tc>
          <w:tcPr>
            <w:tcW w:w="442" w:type="dxa"/>
          </w:tcPr>
          <w:p w:rsidR="001F3CCF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1F3CCF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1F3CCF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Christian teachings on stewardship and the ascetic ideal</w:t>
            </w:r>
          </w:p>
        </w:tc>
        <w:tc>
          <w:tcPr>
            <w:tcW w:w="425" w:type="dxa"/>
          </w:tcPr>
          <w:p w:rsidR="001F3CCF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‘Christians should follow the ascetic ideal’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‘Wealth is a sign of God’s blessing’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‘Stewardship is not compatible with the ascetic ideal’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3A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‘Christians should not be wealthy’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challenges of Christian migration to the UK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reverse mission movement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any 2 challenges of Christian migration to the UK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how and why the reverse mission movement operates in the UK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UK is a modern mission field’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‘UK churches have reacted successfully to the challenges of Christian migration’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‘UK Christianity needs the reverse mission movement to survive’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3B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4B5A37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 migration has significantly impacted worship in UK churches’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arguments for and against the ordination of women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Daly and Ruether’s responses to the role of women in Christianity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Ruether’s response to gender in the Christian church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Daly’s response to gender in the Christian church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‘All Christian churches should support female leadership’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‘Women should leave Christianity if they want equality’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‘Christianity and gender equality are not compatible’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3C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677E80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‘Feminist theology has changed Christianity for the better’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34E38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</w:t>
            </w:r>
            <w:r w:rsidR="00474CC6">
              <w:rPr>
                <w:rFonts w:ascii="Candara" w:hAnsi="Candara"/>
                <w:sz w:val="20"/>
                <w:szCs w:val="20"/>
              </w:rPr>
              <w:t>e the arguments regarding the UK</w:t>
            </w:r>
            <w:r>
              <w:rPr>
                <w:rFonts w:ascii="Candara" w:hAnsi="Candara"/>
                <w:sz w:val="20"/>
                <w:szCs w:val="20"/>
              </w:rPr>
              <w:t xml:space="preserve"> as a Christian country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34E38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Explain the </w:t>
            </w:r>
            <w:r w:rsidR="00474CC6">
              <w:rPr>
                <w:rFonts w:ascii="Candara" w:hAnsi="Candara"/>
                <w:sz w:val="20"/>
                <w:szCs w:val="20"/>
              </w:rPr>
              <w:t>arguments</w:t>
            </w:r>
            <w:r>
              <w:rPr>
                <w:rFonts w:ascii="Candara" w:hAnsi="Candara"/>
                <w:sz w:val="20"/>
                <w:szCs w:val="20"/>
              </w:rPr>
              <w:t xml:space="preserve"> for and </w:t>
            </w:r>
            <w:r w:rsidR="00474CC6">
              <w:rPr>
                <w:rFonts w:ascii="Candara" w:hAnsi="Candara"/>
                <w:sz w:val="20"/>
                <w:szCs w:val="20"/>
              </w:rPr>
              <w:t>against</w:t>
            </w:r>
            <w:r>
              <w:rPr>
                <w:rFonts w:ascii="Candara" w:hAnsi="Candara"/>
                <w:sz w:val="20"/>
                <w:szCs w:val="20"/>
              </w:rPr>
              <w:t xml:space="preserve"> faith schools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34E38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how Christ</w:t>
            </w:r>
            <w:r w:rsidR="00474CC6">
              <w:rPr>
                <w:rFonts w:ascii="Candara" w:hAnsi="Candara"/>
                <w:sz w:val="20"/>
                <w:szCs w:val="20"/>
              </w:rPr>
              <w:t>ian beliefs can conflict with UK</w:t>
            </w:r>
            <w:r>
              <w:rPr>
                <w:rFonts w:ascii="Candara" w:hAnsi="Candara"/>
                <w:sz w:val="20"/>
                <w:szCs w:val="20"/>
              </w:rPr>
              <w:t xml:space="preserve"> law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634E38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Examine the perceived </w:t>
            </w:r>
            <w:r w:rsidR="00474CC6">
              <w:rPr>
                <w:rFonts w:ascii="Candara" w:hAnsi="Candara"/>
                <w:sz w:val="20"/>
                <w:szCs w:val="20"/>
              </w:rPr>
              <w:t>challenges</w:t>
            </w:r>
            <w:r>
              <w:rPr>
                <w:rFonts w:ascii="Candara" w:hAnsi="Candara"/>
                <w:sz w:val="20"/>
                <w:szCs w:val="20"/>
              </w:rPr>
              <w:t xml:space="preserve"> to Christianity in the UK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79324D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‘Britain is no longer a Christian country’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79324D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‘Faith schools should no longer exist in the UK’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79324D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‘Christianity in the UK has been damaged by the challenges of secularisation’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3D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79324D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‘UK law should better reflect Christian beliefs’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Compare the views of Richard Dawkins and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Alister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McGrath on the relationship between religion and science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Richard Dawkins view on the relationship between religion and science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Explain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Alister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McGrath’s view on the relationship between religion and science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different views on the limits of science and the ‘God of the gaps’ argument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‘Religion and science are incompatible’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</w:t>
            </w:r>
            <w:r w:rsidR="00D0324B">
              <w:rPr>
                <w:rFonts w:ascii="Candara" w:hAnsi="Candara"/>
                <w:sz w:val="20"/>
                <w:szCs w:val="20"/>
              </w:rPr>
              <w:t>Scie</w:t>
            </w:r>
            <w:r>
              <w:rPr>
                <w:rFonts w:ascii="Candara" w:hAnsi="Candara"/>
                <w:sz w:val="20"/>
                <w:szCs w:val="20"/>
              </w:rPr>
              <w:t>ntists should be atheists’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972A22" w:rsidP="00972A22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‘Scientific discoveries have </w:t>
            </w:r>
            <w:r w:rsidR="00D0324B">
              <w:rPr>
                <w:rFonts w:ascii="Candara" w:hAnsi="Candara"/>
                <w:sz w:val="20"/>
                <w:szCs w:val="20"/>
              </w:rPr>
              <w:t>contributed to positive developments in Christian belief’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3E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972A22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‘Science has reduced the role of God in Christianity’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inclusivist and exclusivist views found in the Bible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the contributions of Rahner and Hick to Christian inclusivism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D0324B" w:rsidP="00D0324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differences between tolerance of religious diversity religious pluralism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Christian universalism and pluralistic universalism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‘Committed Christians cannot be pluralistic’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‘There is only one true path to God and salvation’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‘Al religions teach something of the truth’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44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3F</w:t>
            </w:r>
          </w:p>
        </w:tc>
        <w:tc>
          <w:tcPr>
            <w:tcW w:w="546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9072" w:type="dxa"/>
          </w:tcPr>
          <w:p w:rsidR="000707AA" w:rsidRPr="008B1CB0" w:rsidRDefault="00D0324B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Bible is clearly exclusivist’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</w:tbl>
    <w:p w:rsidR="000707AA" w:rsidRPr="008B1CB0" w:rsidRDefault="000707AA" w:rsidP="000707AA">
      <w:pPr>
        <w:rPr>
          <w:rFonts w:ascii="Candara" w:hAnsi="Candara"/>
          <w:sz w:val="20"/>
          <w:szCs w:val="20"/>
        </w:rPr>
      </w:pPr>
    </w:p>
    <w:p w:rsidR="000707AA" w:rsidRPr="008B1CB0" w:rsidRDefault="000707AA">
      <w:pPr>
        <w:rPr>
          <w:rFonts w:ascii="Candara" w:hAnsi="Candara"/>
          <w:sz w:val="20"/>
          <w:szCs w:val="20"/>
        </w:rPr>
      </w:pPr>
    </w:p>
    <w:p w:rsidR="005379A3" w:rsidRDefault="005379A3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:rsidR="000707AA" w:rsidRPr="00BE760D" w:rsidRDefault="000707AA" w:rsidP="000707AA">
      <w:pPr>
        <w:rPr>
          <w:rFonts w:ascii="Candara" w:hAnsi="Candara"/>
          <w:b/>
          <w:sz w:val="20"/>
          <w:szCs w:val="20"/>
        </w:rPr>
      </w:pPr>
      <w:r w:rsidRPr="00BE760D">
        <w:rPr>
          <w:rFonts w:ascii="Candara" w:hAnsi="Candara"/>
          <w:b/>
          <w:sz w:val="20"/>
          <w:szCs w:val="20"/>
        </w:rPr>
        <w:lastRenderedPageBreak/>
        <w:t>Theme 4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567"/>
        <w:gridCol w:w="8931"/>
        <w:gridCol w:w="425"/>
      </w:tblGrid>
      <w:tr w:rsidR="000707AA" w:rsidRPr="008B1CB0" w:rsidTr="005379A3">
        <w:tc>
          <w:tcPr>
            <w:tcW w:w="562" w:type="dxa"/>
          </w:tcPr>
          <w:p w:rsidR="000707AA" w:rsidRPr="008B1CB0" w:rsidRDefault="000707AA" w:rsidP="005379A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a/ b</w:t>
            </w:r>
          </w:p>
        </w:tc>
        <w:tc>
          <w:tcPr>
            <w:tcW w:w="8931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Question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the views of Augustine and Zwingli on infant baptism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Karl Barth’s position on believers baptism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Augustine and Zwingli on the role of baptism in salvation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arguments for infant and believers’ baptism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0707AA" w:rsidRPr="008B1CB0" w:rsidRDefault="005379A3" w:rsidP="008B1CB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‘Baptism is meaningless without consent’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‘Infant baptism is necessary for salvation’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‘Infant and adult baptism are more than symbolic’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0707AA" w:rsidRPr="008B1CB0" w:rsidTr="005379A3">
        <w:tc>
          <w:tcPr>
            <w:tcW w:w="562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4A</w:t>
            </w:r>
          </w:p>
        </w:tc>
        <w:tc>
          <w:tcPr>
            <w:tcW w:w="567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0707AA" w:rsidRPr="008B1CB0" w:rsidRDefault="005379A3" w:rsidP="00CD5140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‘There is no salvation without baptism’</w:t>
            </w:r>
          </w:p>
        </w:tc>
        <w:tc>
          <w:tcPr>
            <w:tcW w:w="425" w:type="dxa"/>
          </w:tcPr>
          <w:p w:rsidR="000707AA" w:rsidRPr="008B1CB0" w:rsidRDefault="000707AA" w:rsidP="00CD5140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 xml:space="preserve">Explain different Protestant understandings of the Eucharist. 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>Compare any two different Protestant understandings of the Eucharist.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 xml:space="preserve">Compare Transubstantiation and Consubstantiation. 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5379A3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>Compare Eucharistic practice in contemporary Christian communities.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>Examine two different ways in which Christians understand the Eucharist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>Examine Roman Catholic teaching about the nature of the Eucharist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5379A3" w:rsidRDefault="00C5671B" w:rsidP="00C5671B">
            <w:pPr>
              <w:rPr>
                <w:rFonts w:ascii="Candara" w:hAnsi="Candara" w:cs="Arial"/>
                <w:sz w:val="20"/>
                <w:szCs w:val="20"/>
              </w:rPr>
            </w:pPr>
            <w:r w:rsidRPr="005379A3">
              <w:rPr>
                <w:rFonts w:ascii="Candara" w:hAnsi="Candara" w:cs="Arial"/>
                <w:sz w:val="20"/>
                <w:szCs w:val="20"/>
              </w:rPr>
              <w:t>Examine the importance of the Eucharist in the life of contemporary Christian communities.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C5671B" w:rsidRPr="005379A3" w:rsidRDefault="001217F7" w:rsidP="00C5671B">
            <w:pPr>
              <w:rPr>
                <w:rFonts w:ascii="Candara" w:hAnsi="Candara"/>
                <w:sz w:val="20"/>
                <w:szCs w:val="20"/>
              </w:rPr>
            </w:pPr>
            <w:r w:rsidRPr="005379A3">
              <w:rPr>
                <w:rFonts w:ascii="Candara" w:eastAsia="Calibri" w:hAnsi="Candara" w:cs="Arial"/>
                <w:sz w:val="20"/>
                <w:szCs w:val="20"/>
                <w:lang w:eastAsia="en-GB"/>
              </w:rPr>
              <w:t>“There is no common ground between Christian understandings of the Eucharist”.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21149A" w:rsidRPr="008B1CB0" w:rsidTr="005379A3">
        <w:tc>
          <w:tcPr>
            <w:tcW w:w="562" w:type="dxa"/>
          </w:tcPr>
          <w:p w:rsidR="0021149A" w:rsidRPr="008B1CB0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21149A" w:rsidRPr="001217F7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21149A" w:rsidRPr="005379A3" w:rsidRDefault="001217F7" w:rsidP="0021149A">
            <w:pPr>
              <w:rPr>
                <w:rFonts w:ascii="Candara" w:hAnsi="Candara"/>
                <w:sz w:val="20"/>
                <w:szCs w:val="20"/>
              </w:rPr>
            </w:pPr>
            <w:r w:rsidRPr="005379A3">
              <w:rPr>
                <w:rFonts w:ascii="Candara" w:eastAsia="Calibri" w:hAnsi="Candara" w:cs="Arial"/>
                <w:sz w:val="20"/>
                <w:szCs w:val="20"/>
                <w:lang w:eastAsia="en-GB"/>
              </w:rPr>
              <w:t>“There is really very little disagreement between different Christian groups when it comes to understanding the meaning and nature of Eucharist.”</w:t>
            </w:r>
          </w:p>
        </w:tc>
        <w:tc>
          <w:tcPr>
            <w:tcW w:w="425" w:type="dxa"/>
          </w:tcPr>
          <w:p w:rsidR="0021149A" w:rsidRPr="008B1CB0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21149A" w:rsidRPr="008B1CB0" w:rsidTr="005379A3">
        <w:tc>
          <w:tcPr>
            <w:tcW w:w="562" w:type="dxa"/>
          </w:tcPr>
          <w:p w:rsidR="0021149A" w:rsidRPr="008B1CB0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21149A" w:rsidRPr="001217F7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21149A" w:rsidRPr="005379A3" w:rsidRDefault="001217F7" w:rsidP="0021149A">
            <w:pPr>
              <w:rPr>
                <w:rFonts w:ascii="Candara" w:hAnsi="Candara"/>
                <w:sz w:val="20"/>
                <w:szCs w:val="20"/>
              </w:rPr>
            </w:pPr>
            <w:r w:rsidRPr="005379A3">
              <w:rPr>
                <w:rFonts w:ascii="Candara" w:eastAsia="Calibri" w:hAnsi="Candara" w:cs="Arial"/>
                <w:sz w:val="20"/>
                <w:szCs w:val="20"/>
                <w:lang w:eastAsia="en-GB"/>
              </w:rPr>
              <w:t>“The different Eucharistic practices across Christian groups are entirely due to their different theoretical beliefs about the sacrament.”</w:t>
            </w:r>
          </w:p>
        </w:tc>
        <w:tc>
          <w:tcPr>
            <w:tcW w:w="425" w:type="dxa"/>
          </w:tcPr>
          <w:p w:rsidR="0021149A" w:rsidRPr="008B1CB0" w:rsidRDefault="0021149A" w:rsidP="0021149A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4B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C5671B" w:rsidRPr="005379A3" w:rsidRDefault="0021149A" w:rsidP="00C5671B">
            <w:pPr>
              <w:rPr>
                <w:rFonts w:ascii="Candara" w:hAnsi="Candara"/>
                <w:sz w:val="20"/>
                <w:szCs w:val="20"/>
              </w:rPr>
            </w:pPr>
            <w:r w:rsidRPr="005379A3">
              <w:rPr>
                <w:rFonts w:ascii="Candara" w:eastAsia="Calibri" w:hAnsi="Candara" w:cs="Arial"/>
                <w:sz w:val="20"/>
                <w:szCs w:val="20"/>
                <w:lang w:eastAsia="en-GB"/>
              </w:rPr>
              <w:t>“The celebration of the Eucharist may look different in different churches but it has the same meaning for all Christians.”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1217F7" w:rsidRDefault="005379A3" w:rsidP="00C5671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Christmas celebrations in the Western and Eastern Orthodox churches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C5671B" w:rsidRPr="008B1CB0" w:rsidTr="005379A3">
        <w:tc>
          <w:tcPr>
            <w:tcW w:w="562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C5671B" w:rsidRPr="001217F7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C5671B" w:rsidRPr="001217F7" w:rsidRDefault="009A6844" w:rsidP="00C5671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key features of Christmas celebrations in the Western and Eastern Orthodox churches</w:t>
            </w:r>
          </w:p>
        </w:tc>
        <w:tc>
          <w:tcPr>
            <w:tcW w:w="425" w:type="dxa"/>
          </w:tcPr>
          <w:p w:rsidR="00C5671B" w:rsidRPr="008B1CB0" w:rsidRDefault="00C5671B" w:rsidP="00C5671B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Compare Easter celebrations in the Western and Eastern Orthodox churches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key features of Easter  celebrations in the Western and Eastern Orthodox churches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‘Easter is clearly the most important Christian festival’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‘Festival celebrations show Eastern and Western churches as more different than similar’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‘Christmas/Easter is a different festival for Western and Eastern Orthodox churches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4C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point of festivals is the beliefs they remember, rather than the way they are celebrated’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development of the ecumenical movement and World Council of Churches since 1910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rationale, mission and work of the World Council of Churches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relationship between the World Council of Churches and the Catholic Church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development of Christian ecumenism since 1910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World Council of Churches has failed in its mission’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Christian Church will not be united until the Catholic Church joins the World Council of Churches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World Council of Churches has been more successful in Diakonia than any other area’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4D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World Council of Churches should focus on Ecumenical relations above all else’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development of the Charismatic movement from 1960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Examine the impacts of the Charismatic movement on Christian worship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challenges to charismatic experience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Explain the main beliefs of the Charismatic movement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Charismatic movement has caused positive change in modern Christianity’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Charismatic movement is a threat to modern Christianity’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‘Charismatic experiences are best explained naturally, and have little religious value’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4E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1217F7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‘Charismatic experiences show that the Holy Spirit is active in the modern world’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 w:cs="Arial"/>
                <w:sz w:val="20"/>
                <w:szCs w:val="20"/>
              </w:rPr>
            </w:pPr>
            <w:r w:rsidRPr="001217F7">
              <w:rPr>
                <w:rFonts w:ascii="Candara" w:hAnsi="Candara" w:cs="Arial"/>
                <w:sz w:val="20"/>
                <w:szCs w:val="20"/>
              </w:rPr>
              <w:t>Explain the basis of, and reasons for, the development of South American Liberation Theology.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 w:cs="Arial"/>
                <w:sz w:val="20"/>
                <w:szCs w:val="20"/>
              </w:rPr>
            </w:pPr>
            <w:r w:rsidRPr="001217F7">
              <w:rPr>
                <w:rFonts w:ascii="Candara" w:hAnsi="Candara" w:cs="Arial"/>
                <w:sz w:val="20"/>
                <w:szCs w:val="20"/>
              </w:rPr>
              <w:t>Examine the basis of Liberation Theology with reference to the work of Gustavo Gutierrez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 w:cs="Arial"/>
                <w:sz w:val="20"/>
                <w:szCs w:val="20"/>
              </w:rPr>
            </w:pPr>
            <w:r w:rsidRPr="001217F7">
              <w:rPr>
                <w:rFonts w:ascii="Candara" w:hAnsi="Candara" w:cs="Arial"/>
                <w:sz w:val="20"/>
                <w:szCs w:val="20"/>
              </w:rPr>
              <w:t>Examine the basis of Liberation Theology with reference to the work of Leonardo Boff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1217F7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1217F7">
              <w:rPr>
                <w:rFonts w:ascii="Candara" w:hAnsi="Candara"/>
                <w:sz w:val="20"/>
                <w:szCs w:val="20"/>
              </w:rPr>
              <w:t>A</w:t>
            </w:r>
          </w:p>
        </w:tc>
        <w:tc>
          <w:tcPr>
            <w:tcW w:w="8931" w:type="dxa"/>
          </w:tcPr>
          <w:p w:rsidR="009A6844" w:rsidRPr="001217F7" w:rsidRDefault="009A6844" w:rsidP="009A6844">
            <w:pPr>
              <w:rPr>
                <w:rFonts w:ascii="Candara" w:hAnsi="Candara" w:cs="Arial"/>
                <w:sz w:val="20"/>
                <w:szCs w:val="20"/>
              </w:rPr>
            </w:pPr>
            <w:r w:rsidRPr="001217F7">
              <w:rPr>
                <w:rFonts w:ascii="Candara" w:hAnsi="Candara" w:cs="Arial"/>
                <w:sz w:val="20"/>
                <w:szCs w:val="20"/>
              </w:rPr>
              <w:t>Examine the response of the Roman Catholic Church to South American Liberation Theology.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20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8B1CB0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‘Liberation theology is more a political than a religious movement’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A8050F" w:rsidRDefault="00A8050F" w:rsidP="00A8050F">
            <w:pPr>
              <w:autoSpaceDE w:val="0"/>
              <w:autoSpaceDN w:val="0"/>
              <w:adjustRightInd w:val="0"/>
              <w:rPr>
                <w:rFonts w:ascii="Candara" w:hAnsi="Candara" w:cs="Arial"/>
                <w:sz w:val="20"/>
              </w:rPr>
            </w:pPr>
            <w:r w:rsidRPr="00A8050F">
              <w:rPr>
                <w:rFonts w:ascii="Candara" w:hAnsi="Candara" w:cs="Arial"/>
                <w:sz w:val="20"/>
              </w:rPr>
              <w:t>'The response of the Roman Catholic Ch</w:t>
            </w:r>
            <w:r>
              <w:rPr>
                <w:rFonts w:ascii="Candara" w:hAnsi="Candara" w:cs="Arial"/>
                <w:sz w:val="20"/>
              </w:rPr>
              <w:t xml:space="preserve">urch to liberation theology was </w:t>
            </w:r>
            <w:r w:rsidRPr="00A8050F">
              <w:rPr>
                <w:rFonts w:ascii="Candara" w:hAnsi="Candara" w:cs="Arial"/>
                <w:sz w:val="20"/>
              </w:rPr>
              <w:t>mainly negative’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8B1CB0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‘Jesus was the first Liberation Theologian’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  <w:tr w:rsidR="009A6844" w:rsidRPr="008B1CB0" w:rsidTr="005379A3">
        <w:tc>
          <w:tcPr>
            <w:tcW w:w="562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4F</w:t>
            </w:r>
          </w:p>
        </w:tc>
        <w:tc>
          <w:tcPr>
            <w:tcW w:w="567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B</w:t>
            </w:r>
          </w:p>
        </w:tc>
        <w:tc>
          <w:tcPr>
            <w:tcW w:w="8931" w:type="dxa"/>
          </w:tcPr>
          <w:p w:rsidR="009A6844" w:rsidRPr="008B1CB0" w:rsidRDefault="00A8050F" w:rsidP="009A684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‘The Catholic Church should allow more influence for Liberation Theology’</w:t>
            </w:r>
          </w:p>
        </w:tc>
        <w:tc>
          <w:tcPr>
            <w:tcW w:w="425" w:type="dxa"/>
          </w:tcPr>
          <w:p w:rsidR="009A6844" w:rsidRPr="008B1CB0" w:rsidRDefault="009A6844" w:rsidP="009A6844">
            <w:pPr>
              <w:rPr>
                <w:rFonts w:ascii="Candara" w:hAnsi="Candara"/>
                <w:sz w:val="20"/>
                <w:szCs w:val="20"/>
              </w:rPr>
            </w:pPr>
            <w:r w:rsidRPr="008B1CB0">
              <w:rPr>
                <w:rFonts w:ascii="Candara" w:hAnsi="Candara"/>
                <w:sz w:val="20"/>
                <w:szCs w:val="20"/>
              </w:rPr>
              <w:t>30</w:t>
            </w:r>
          </w:p>
        </w:tc>
      </w:tr>
    </w:tbl>
    <w:p w:rsidR="000707AA" w:rsidRPr="008B1CB0" w:rsidRDefault="000707AA">
      <w:pPr>
        <w:rPr>
          <w:rFonts w:ascii="Candara" w:hAnsi="Candara"/>
          <w:sz w:val="20"/>
          <w:szCs w:val="20"/>
        </w:rPr>
      </w:pPr>
    </w:p>
    <w:sectPr w:rsidR="000707AA" w:rsidRPr="008B1CB0" w:rsidSect="000E3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6"/>
    <w:rsid w:val="000707AA"/>
    <w:rsid w:val="000C18E6"/>
    <w:rsid w:val="000E3746"/>
    <w:rsid w:val="001217F7"/>
    <w:rsid w:val="00152F69"/>
    <w:rsid w:val="00164CDB"/>
    <w:rsid w:val="001F3CCF"/>
    <w:rsid w:val="0021149A"/>
    <w:rsid w:val="002A0147"/>
    <w:rsid w:val="00474CC6"/>
    <w:rsid w:val="004B5A37"/>
    <w:rsid w:val="004E11B2"/>
    <w:rsid w:val="005379A3"/>
    <w:rsid w:val="00586EC7"/>
    <w:rsid w:val="00606D81"/>
    <w:rsid w:val="00634E38"/>
    <w:rsid w:val="00677E80"/>
    <w:rsid w:val="0079324D"/>
    <w:rsid w:val="007C65F3"/>
    <w:rsid w:val="008A7974"/>
    <w:rsid w:val="008B1CB0"/>
    <w:rsid w:val="008E253D"/>
    <w:rsid w:val="00972A22"/>
    <w:rsid w:val="009A6844"/>
    <w:rsid w:val="00A8050F"/>
    <w:rsid w:val="00B20037"/>
    <w:rsid w:val="00BE760D"/>
    <w:rsid w:val="00C5671B"/>
    <w:rsid w:val="00CD5140"/>
    <w:rsid w:val="00D0324B"/>
    <w:rsid w:val="00D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Connor, Lisa</dc:creator>
  <cp:lastModifiedBy>Rahima Choudhury</cp:lastModifiedBy>
  <cp:revision>2</cp:revision>
  <dcterms:created xsi:type="dcterms:W3CDTF">2018-09-04T07:00:00Z</dcterms:created>
  <dcterms:modified xsi:type="dcterms:W3CDTF">2018-09-04T07:00:00Z</dcterms:modified>
</cp:coreProperties>
</file>