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71" w:rsidRPr="00BB0CF2" w:rsidRDefault="00BB0CF2" w:rsidP="00BB0CF2">
      <w:pPr>
        <w:jc w:val="center"/>
        <w:rPr>
          <w:b/>
          <w:sz w:val="24"/>
          <w:u w:val="single"/>
        </w:rPr>
      </w:pPr>
      <w:r>
        <w:rPr>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-428625</wp:posOffset>
                </wp:positionV>
                <wp:extent cx="1247775" cy="666750"/>
                <wp:effectExtent l="495300" t="0" r="28575" b="114300"/>
                <wp:wrapNone/>
                <wp:docPr id="1" name="Line Callout 1 1"/>
                <wp:cNvGraphicFramePr/>
                <a:graphic xmlns:a="http://schemas.openxmlformats.org/drawingml/2006/main">
                  <a:graphicData uri="http://schemas.microsoft.com/office/word/2010/wordprocessingShape">
                    <wps:wsp>
                      <wps:cNvSpPr/>
                      <wps:spPr>
                        <a:xfrm>
                          <a:off x="0" y="0"/>
                          <a:ext cx="1247775" cy="666750"/>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0CF2" w:rsidRDefault="00BB0CF2" w:rsidP="00BB0CF2">
                            <w:pPr>
                              <w:jc w:val="center"/>
                            </w:pPr>
                            <w:r>
                              <w:t xml:space="preserve">11/12 EBI:  Points can explained in depth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 o:spid="_x0000_s1026" type="#_x0000_t47" style="position:absolute;left:0;text-align:left;margin-left:458.25pt;margin-top:-33.75pt;width:98.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" fillcolor="#5b9bd5 [3204]" strokecolor="#1f4d78 [1604]" strokeweight="1pt">
                <v:textbox>
                  <w:txbxContent>
                    <w:p w:rsidR="00BB0CF2" w:rsidRDefault="00BB0CF2" w:rsidP="00BB0CF2">
                      <w:pPr>
                        <w:jc w:val="center"/>
                      </w:pPr>
                      <w:r>
                        <w:t xml:space="preserve">11/12 EBI:  Points can explained in depth </w:t>
                      </w:r>
                      <w:bookmarkStart w:id="1" w:name="_GoBack"/>
                      <w:bookmarkEnd w:id="1"/>
                    </w:p>
                  </w:txbxContent>
                </v:textbox>
                <o:callout v:ext="edit" minusy="t"/>
              </v:shape>
            </w:pict>
          </mc:Fallback>
        </mc:AlternateContent>
      </w:r>
      <w:proofErr w:type="gramStart"/>
      <w:r w:rsidR="00DA5471" w:rsidRPr="00BB0CF2">
        <w:rPr>
          <w:b/>
          <w:sz w:val="24"/>
          <w:u w:val="single"/>
        </w:rPr>
        <w:t xml:space="preserve">1.5 </w:t>
      </w:r>
      <w:r w:rsidR="00D32AEB" w:rsidRPr="00BB0CF2">
        <w:rPr>
          <w:b/>
          <w:sz w:val="24"/>
          <w:u w:val="single"/>
        </w:rPr>
        <w:t>“Men and Women do not have equal roles” Evaluate the statement.</w:t>
      </w:r>
      <w:proofErr w:type="gramEnd"/>
    </w:p>
    <w:p w:rsidR="00D32AEB" w:rsidRPr="00BB0CF2" w:rsidRDefault="00D32AEB">
      <w:pPr>
        <w:rPr>
          <w:rFonts w:ascii="Freestyle Script" w:hAnsi="Freestyle Script"/>
          <w:sz w:val="44"/>
          <w:szCs w:val="44"/>
        </w:rPr>
      </w:pPr>
      <w:r w:rsidRPr="00BB0CF2">
        <w:rPr>
          <w:rFonts w:ascii="Freestyle Script" w:hAnsi="Freestyle Script"/>
          <w:sz w:val="44"/>
          <w:szCs w:val="44"/>
        </w:rPr>
        <w:t>Some Roman Catholic Christians would agree with the idea that men and women do not have equal roles. They do not allow women to become Priests because they believe that it should be a man as when the Priest performs Mass he is represent Jesus and he was a man.</w:t>
      </w:r>
    </w:p>
    <w:p w:rsidR="00D32AEB" w:rsidRPr="00BB0CF2" w:rsidRDefault="00D32AEB">
      <w:pPr>
        <w:rPr>
          <w:rFonts w:ascii="Freestyle Script" w:hAnsi="Freestyle Script"/>
          <w:sz w:val="44"/>
          <w:szCs w:val="44"/>
        </w:rPr>
      </w:pPr>
      <w:r w:rsidRPr="00BB0CF2">
        <w:rPr>
          <w:rFonts w:ascii="Freestyle Script" w:hAnsi="Freestyle Script"/>
          <w:sz w:val="44"/>
          <w:szCs w:val="44"/>
        </w:rPr>
        <w:t>However Anglican Christians would not agree with this as they believe that men and women have equal roles because they were “made in the image of God” and created at the same time as it says in Genesis.</w:t>
      </w:r>
    </w:p>
    <w:p w:rsidR="00D32AEB" w:rsidRPr="00BB0CF2" w:rsidRDefault="00D32AEB">
      <w:pPr>
        <w:rPr>
          <w:rFonts w:ascii="Freestyle Script" w:hAnsi="Freestyle Script"/>
          <w:sz w:val="44"/>
          <w:szCs w:val="44"/>
        </w:rPr>
      </w:pPr>
      <w:r w:rsidRPr="00BB0CF2">
        <w:rPr>
          <w:rFonts w:ascii="Freestyle Script" w:hAnsi="Freestyle Script"/>
          <w:sz w:val="44"/>
          <w:szCs w:val="44"/>
        </w:rPr>
        <w:t>Some Traditional Muslims would agree with this statement because they believe that although men and women are equal they have different roles. They believe that women should look after the children and the home and men should provide and care for the family.</w:t>
      </w:r>
    </w:p>
    <w:p w:rsidR="00D32AEB" w:rsidRPr="00BB0CF2" w:rsidRDefault="00D32AEB">
      <w:pPr>
        <w:rPr>
          <w:rFonts w:ascii="Freestyle Script" w:hAnsi="Freestyle Script"/>
          <w:sz w:val="44"/>
          <w:szCs w:val="44"/>
        </w:rPr>
      </w:pPr>
      <w:r w:rsidRPr="00BB0CF2">
        <w:rPr>
          <w:rFonts w:ascii="Freestyle Script" w:hAnsi="Freestyle Script"/>
          <w:sz w:val="44"/>
          <w:szCs w:val="44"/>
        </w:rPr>
        <w:t xml:space="preserve">In contrast, more modern Muslims would argue that men and women do not have different roles. They look at the example of Prophet Muhammad and how he treated women as </w:t>
      </w:r>
      <w:proofErr w:type="gramStart"/>
      <w:r w:rsidRPr="00BB0CF2">
        <w:rPr>
          <w:rFonts w:ascii="Freestyle Script" w:hAnsi="Freestyle Script"/>
          <w:sz w:val="44"/>
          <w:szCs w:val="44"/>
        </w:rPr>
        <w:t>equals,</w:t>
      </w:r>
      <w:proofErr w:type="gramEnd"/>
      <w:r w:rsidRPr="00BB0CF2">
        <w:rPr>
          <w:rFonts w:ascii="Freestyle Script" w:hAnsi="Freestyle Script"/>
          <w:sz w:val="44"/>
          <w:szCs w:val="44"/>
        </w:rPr>
        <w:t xml:space="preserve"> also one of the hadiths states that men and women are equally entitled to education “seeking knowledge is mandatory for every Muslim.” This shows men and women have equal roles in society.</w:t>
      </w:r>
    </w:p>
    <w:p w:rsidR="00D32AEB" w:rsidRPr="00BB0CF2" w:rsidRDefault="00D32AEB">
      <w:pPr>
        <w:rPr>
          <w:rFonts w:ascii="Freestyle Script" w:hAnsi="Freestyle Script"/>
          <w:sz w:val="44"/>
          <w:szCs w:val="44"/>
        </w:rPr>
      </w:pPr>
      <w:r w:rsidRPr="00BB0CF2">
        <w:rPr>
          <w:rFonts w:ascii="Freestyle Script" w:hAnsi="Freestyle Script"/>
          <w:sz w:val="44"/>
          <w:szCs w:val="44"/>
        </w:rPr>
        <w:t xml:space="preserve">In modern </w:t>
      </w:r>
      <w:r w:rsidR="00EA6CFC" w:rsidRPr="00BB0CF2">
        <w:rPr>
          <w:rFonts w:ascii="Freestyle Script" w:hAnsi="Freestyle Script"/>
          <w:sz w:val="44"/>
          <w:szCs w:val="44"/>
        </w:rPr>
        <w:t>society,</w:t>
      </w:r>
      <w:r w:rsidRPr="00BB0CF2">
        <w:rPr>
          <w:rFonts w:ascii="Freestyle Script" w:hAnsi="Freestyle Script"/>
          <w:sz w:val="44"/>
          <w:szCs w:val="44"/>
        </w:rPr>
        <w:t xml:space="preserve"> many would argue that men and women are equal, as women can now vote, and they have high payed professional jobs. There are also laws to prevent any gender discrimination.</w:t>
      </w:r>
    </w:p>
    <w:p w:rsidR="00D32AEB" w:rsidRPr="00BB0CF2" w:rsidRDefault="00EA6CFC">
      <w:pPr>
        <w:rPr>
          <w:rFonts w:ascii="Freestyle Script" w:hAnsi="Freestyle Script"/>
          <w:sz w:val="44"/>
          <w:szCs w:val="44"/>
        </w:rPr>
      </w:pPr>
      <w:r w:rsidRPr="00BB0CF2">
        <w:rPr>
          <w:rFonts w:ascii="Freestyle Script" w:hAnsi="Freestyle Script"/>
          <w:sz w:val="44"/>
          <w:szCs w:val="44"/>
        </w:rPr>
        <w:t>However,</w:t>
      </w:r>
      <w:r w:rsidR="00D32AEB" w:rsidRPr="00BB0CF2">
        <w:rPr>
          <w:rFonts w:ascii="Freestyle Script" w:hAnsi="Freestyle Script"/>
          <w:sz w:val="44"/>
          <w:szCs w:val="44"/>
        </w:rPr>
        <w:t xml:space="preserve"> some may argue that on the surface it looks like men and women are equal but in the same job men a</w:t>
      </w:r>
      <w:r w:rsidRPr="00BB0CF2">
        <w:rPr>
          <w:rFonts w:ascii="Freestyle Script" w:hAnsi="Freestyle Script"/>
          <w:sz w:val="44"/>
          <w:szCs w:val="44"/>
        </w:rPr>
        <w:t>re payed more than women often and there are more men in the top positions than women. For example, over the many years the UK has had a Prime Minister there has only been 2 women Prime Ministers compared to the many male ones.</w:t>
      </w:r>
    </w:p>
    <w:p w:rsidR="00EA6CFC" w:rsidRPr="00BB0CF2" w:rsidRDefault="00EA6CFC">
      <w:pPr>
        <w:rPr>
          <w:rFonts w:ascii="Freestyle Script" w:hAnsi="Freestyle Script"/>
          <w:sz w:val="44"/>
          <w:szCs w:val="44"/>
        </w:rPr>
      </w:pPr>
      <w:r w:rsidRPr="00BB0CF2">
        <w:rPr>
          <w:rFonts w:ascii="Freestyle Script" w:hAnsi="Freestyle Script"/>
          <w:sz w:val="44"/>
          <w:szCs w:val="44"/>
        </w:rPr>
        <w:t xml:space="preserve">In conclusion, having considered the arguments it is clear that men and women are not equal. There are far too many restrictions placed on women when they are trying to achieve the same as men. For example, women still cannot be priests in the Roman Catholic Church or become an Imam in Islam. </w:t>
      </w:r>
    </w:p>
    <w:sectPr w:rsidR="00EA6CFC" w:rsidRPr="00BB0CF2" w:rsidSect="00EA6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71"/>
    <w:rsid w:val="00246853"/>
    <w:rsid w:val="00B30F6B"/>
    <w:rsid w:val="00BB0CF2"/>
    <w:rsid w:val="00D32AEB"/>
    <w:rsid w:val="00DA5471"/>
    <w:rsid w:val="00EA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diaz</dc:creator>
  <cp:lastModifiedBy>Rahima</cp:lastModifiedBy>
  <cp:revision>2</cp:revision>
  <dcterms:created xsi:type="dcterms:W3CDTF">2017-10-15T14:55:00Z</dcterms:created>
  <dcterms:modified xsi:type="dcterms:W3CDTF">2017-10-15T14:55:00Z</dcterms:modified>
</cp:coreProperties>
</file>