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BE" w:rsidRPr="00674CD7" w:rsidRDefault="00FC40BE" w:rsidP="00FC40BE">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rPr>
      </w:pPr>
      <w:r w:rsidRPr="00674CD7">
        <w:rPr>
          <w:rFonts w:ascii="Arial" w:hAnsi="Arial" w:cs="Arial"/>
          <w:b/>
          <w:color w:val="000000"/>
        </w:rPr>
        <w:t>Section 1: Religious Determinism/Predestination</w:t>
      </w:r>
    </w:p>
    <w:p w:rsidR="00FC40BE" w:rsidRPr="00674CD7" w:rsidRDefault="00FC40BE" w:rsidP="00FC40BE">
      <w:pPr>
        <w:spacing w:after="0"/>
        <w:jc w:val="both"/>
        <w:rPr>
          <w:rFonts w:ascii="Arial" w:hAnsi="Arial" w:cs="Arial"/>
          <w:color w:val="000000"/>
        </w:rPr>
      </w:pPr>
    </w:p>
    <w:p w:rsidR="00FC40BE" w:rsidRPr="00674CD7" w:rsidRDefault="00FC40BE" w:rsidP="00FC40BE">
      <w:pPr>
        <w:spacing w:after="0"/>
        <w:jc w:val="center"/>
        <w:rPr>
          <w:rFonts w:ascii="Arial" w:hAnsi="Arial" w:cs="Arial"/>
          <w:b/>
        </w:rPr>
      </w:pPr>
      <w:r w:rsidRPr="00674CD7">
        <w:rPr>
          <w:rFonts w:ascii="Arial" w:hAnsi="Arial" w:cs="Arial"/>
          <w:b/>
        </w:rPr>
        <w:t>Section 1a: Background</w:t>
      </w:r>
    </w:p>
    <w:p w:rsidR="00FC40BE" w:rsidRPr="00674CD7" w:rsidRDefault="00FC40BE" w:rsidP="00FC40BE">
      <w:pPr>
        <w:pStyle w:val="ListParagraph"/>
        <w:numPr>
          <w:ilvl w:val="0"/>
          <w:numId w:val="1"/>
        </w:numPr>
        <w:spacing w:after="0"/>
        <w:rPr>
          <w:rFonts w:ascii="Arial" w:hAnsi="Arial" w:cs="Arial"/>
        </w:rPr>
      </w:pPr>
      <w:r w:rsidRPr="00674CD7">
        <w:rPr>
          <w:rFonts w:ascii="Arial" w:hAnsi="Arial" w:cs="Arial"/>
        </w:rPr>
        <w:t>Definition of Determinism: the philosophical idea the humanity has absolutely no free will, sometimes referred to as Hard Determinism.</w:t>
      </w:r>
    </w:p>
    <w:p w:rsidR="00FC40BE" w:rsidRPr="00674CD7" w:rsidRDefault="00FC40BE" w:rsidP="00FC40BE">
      <w:pPr>
        <w:pStyle w:val="ListParagraph"/>
        <w:numPr>
          <w:ilvl w:val="0"/>
          <w:numId w:val="1"/>
        </w:numPr>
        <w:spacing w:after="0"/>
        <w:rPr>
          <w:rFonts w:ascii="Arial" w:hAnsi="Arial" w:cs="Arial"/>
        </w:rPr>
      </w:pPr>
      <w:r w:rsidRPr="00674CD7">
        <w:rPr>
          <w:rFonts w:ascii="Arial" w:hAnsi="Arial" w:cs="Arial"/>
        </w:rPr>
        <w:t xml:space="preserve">In religious theology, determinism is often referred to as ‘predestination’ i.e. predestination is the concept of religious hard determinism.  </w:t>
      </w:r>
    </w:p>
    <w:p w:rsidR="00FC40BE" w:rsidRPr="00674CD7" w:rsidRDefault="00FC40BE" w:rsidP="00FC40BE">
      <w:pPr>
        <w:spacing w:after="0"/>
        <w:rPr>
          <w:rFonts w:ascii="Arial" w:hAnsi="Arial" w:cs="Arial"/>
          <w:b/>
        </w:rPr>
      </w:pPr>
    </w:p>
    <w:p w:rsidR="00FC40BE" w:rsidRPr="00674CD7" w:rsidRDefault="00FC40BE" w:rsidP="00FC40BE">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674CD7">
        <w:rPr>
          <w:rFonts w:ascii="Arial" w:hAnsi="Arial" w:cs="Arial"/>
          <w:b/>
        </w:rPr>
        <w:t>Section 1b: Religious Determinism/Predestination - St. Augustine</w:t>
      </w:r>
    </w:p>
    <w:p w:rsidR="00FC40BE" w:rsidRDefault="00FC40BE" w:rsidP="00FC40BE">
      <w:pPr>
        <w:spacing w:after="0"/>
        <w:rPr>
          <w:rFonts w:ascii="Arial" w:hAnsi="Arial" w:cs="Arial"/>
          <w:b/>
        </w:rPr>
      </w:pPr>
    </w:p>
    <w:p w:rsidR="00FC40BE" w:rsidRDefault="00FC40BE" w:rsidP="00FC40BE">
      <w:pPr>
        <w:spacing w:after="0"/>
        <w:rPr>
          <w:rFonts w:ascii="Arial" w:hAnsi="Arial" w:cs="Arial"/>
          <w:b/>
        </w:rPr>
      </w:pPr>
      <w:r w:rsidRPr="00674CD7">
        <w:rPr>
          <w:rFonts w:ascii="Arial" w:hAnsi="Arial" w:cs="Arial"/>
          <w:b/>
        </w:rPr>
        <w:t>Background</w:t>
      </w:r>
    </w:p>
    <w:p w:rsidR="00FC40BE" w:rsidRPr="00674CD7" w:rsidRDefault="00FC40BE" w:rsidP="00FC40BE">
      <w:pPr>
        <w:spacing w:after="0"/>
        <w:rPr>
          <w:rFonts w:ascii="Arial" w:hAnsi="Arial" w:cs="Arial"/>
          <w:b/>
        </w:rPr>
      </w:pPr>
    </w:p>
    <w:p w:rsidR="00FC40BE" w:rsidRPr="00674CD7" w:rsidRDefault="00FC40BE" w:rsidP="00FC40BE">
      <w:pPr>
        <w:pStyle w:val="ListParagraph"/>
        <w:numPr>
          <w:ilvl w:val="0"/>
          <w:numId w:val="2"/>
        </w:numPr>
        <w:spacing w:after="0"/>
        <w:rPr>
          <w:rFonts w:ascii="Arial" w:hAnsi="Arial" w:cs="Arial"/>
        </w:rPr>
      </w:pPr>
      <w:r w:rsidRPr="00674CD7">
        <w:rPr>
          <w:rFonts w:ascii="Arial" w:hAnsi="Arial" w:cs="Arial"/>
        </w:rPr>
        <w:t xml:space="preserve">Saint Augustine of Hippo (354-430AD) wrote the ‘Doctrine of Original Sin’ – which at the time became the Catholic Churches official theology on predestination.  </w:t>
      </w:r>
    </w:p>
    <w:p w:rsidR="00FC40BE" w:rsidRDefault="00FC40BE" w:rsidP="00FC40BE">
      <w:pPr>
        <w:spacing w:after="0"/>
        <w:rPr>
          <w:rFonts w:ascii="Arial" w:hAnsi="Arial" w:cs="Arial"/>
          <w:b/>
        </w:rPr>
      </w:pPr>
    </w:p>
    <w:p w:rsidR="00FC40BE" w:rsidRPr="00674CD7" w:rsidRDefault="00FC40BE" w:rsidP="00FC40BE">
      <w:pPr>
        <w:spacing w:after="0"/>
        <w:rPr>
          <w:rFonts w:ascii="Arial" w:hAnsi="Arial" w:cs="Arial"/>
          <w:b/>
        </w:rPr>
      </w:pPr>
      <w:r w:rsidRPr="00674CD7">
        <w:rPr>
          <w:rFonts w:ascii="Arial" w:hAnsi="Arial" w:cs="Arial"/>
          <w:b/>
        </w:rPr>
        <w:t>Doctrine of Original Sin</w:t>
      </w:r>
    </w:p>
    <w:p w:rsidR="00FC40BE" w:rsidRPr="00674CD7" w:rsidRDefault="00FC40BE" w:rsidP="00FC40BE">
      <w:pPr>
        <w:pStyle w:val="ListParagraph"/>
        <w:numPr>
          <w:ilvl w:val="0"/>
          <w:numId w:val="5"/>
        </w:numPr>
        <w:spacing w:after="0"/>
        <w:rPr>
          <w:rFonts w:ascii="Arial" w:hAnsi="Arial" w:cs="Arial"/>
        </w:rPr>
      </w:pPr>
      <w:r w:rsidRPr="00674CD7">
        <w:rPr>
          <w:rFonts w:ascii="Arial" w:hAnsi="Arial" w:cs="Arial"/>
        </w:rPr>
        <w:t>Though the Doctrine of Original sin is one theory it is easier to understand it in two parts</w:t>
      </w:r>
    </w:p>
    <w:p w:rsidR="00FC40BE" w:rsidRDefault="00FC40BE" w:rsidP="00FC40BE">
      <w:pPr>
        <w:spacing w:after="0"/>
        <w:rPr>
          <w:rFonts w:ascii="Arial" w:hAnsi="Arial" w:cs="Arial"/>
          <w:b/>
        </w:rPr>
      </w:pPr>
    </w:p>
    <w:p w:rsidR="00FC40BE" w:rsidRPr="00674CD7" w:rsidRDefault="00FC40BE" w:rsidP="00FC40BE">
      <w:pPr>
        <w:spacing w:after="0"/>
        <w:rPr>
          <w:rFonts w:ascii="Arial" w:hAnsi="Arial" w:cs="Arial"/>
        </w:rPr>
      </w:pPr>
      <w:r w:rsidRPr="00674CD7">
        <w:rPr>
          <w:rFonts w:ascii="Arial" w:hAnsi="Arial" w:cs="Arial"/>
          <w:b/>
        </w:rPr>
        <w:t>Part 1: Why Humanity is predestined</w:t>
      </w:r>
    </w:p>
    <w:p w:rsidR="00FC40BE" w:rsidRPr="00674CD7" w:rsidRDefault="00FC40BE" w:rsidP="00FC40BE">
      <w:pPr>
        <w:pStyle w:val="ListParagraph"/>
        <w:numPr>
          <w:ilvl w:val="0"/>
          <w:numId w:val="3"/>
        </w:numPr>
        <w:spacing w:after="0"/>
        <w:rPr>
          <w:rFonts w:ascii="Arial" w:hAnsi="Arial" w:cs="Arial"/>
        </w:rPr>
      </w:pPr>
      <w:r w:rsidRPr="00674CD7">
        <w:rPr>
          <w:rFonts w:ascii="Arial" w:hAnsi="Arial" w:cs="Arial"/>
        </w:rPr>
        <w:t>The Doctrine of Original Sin is based on the original sin of Adam and Eve hence the name Doctrine of Original Sin) i.e. their sin of eating from the tree of knowledge of good and evil, despite express instructions, from God, not to do so.</w:t>
      </w:r>
    </w:p>
    <w:p w:rsidR="00FC40BE" w:rsidRPr="00674CD7" w:rsidRDefault="00FC40BE" w:rsidP="00FC40BE">
      <w:pPr>
        <w:spacing w:after="0"/>
        <w:rPr>
          <w:rFonts w:ascii="Arial" w:hAnsi="Arial" w:cs="Arial"/>
          <w:b/>
        </w:rPr>
      </w:pPr>
    </w:p>
    <w:p w:rsidR="00FC40BE" w:rsidRPr="00674CD7" w:rsidRDefault="00FC40BE" w:rsidP="00FC40BE">
      <w:pPr>
        <w:spacing w:after="0"/>
        <w:rPr>
          <w:rFonts w:ascii="Arial" w:hAnsi="Arial" w:cs="Arial"/>
          <w:b/>
        </w:rPr>
      </w:pPr>
      <w:r w:rsidRPr="00674CD7">
        <w:rPr>
          <w:rFonts w:ascii="Arial" w:hAnsi="Arial" w:cs="Arial"/>
          <w:b/>
        </w:rPr>
        <w:t xml:space="preserve">Concupiscence </w:t>
      </w:r>
    </w:p>
    <w:p w:rsidR="00FC40BE" w:rsidRPr="00674CD7" w:rsidRDefault="00FC40BE" w:rsidP="00FC40BE">
      <w:pPr>
        <w:pStyle w:val="ListParagraph"/>
        <w:numPr>
          <w:ilvl w:val="0"/>
          <w:numId w:val="3"/>
        </w:numPr>
        <w:rPr>
          <w:rFonts w:ascii="Arial" w:hAnsi="Arial" w:cs="Arial"/>
        </w:rPr>
      </w:pPr>
      <w:r w:rsidRPr="00674CD7">
        <w:rPr>
          <w:rFonts w:ascii="Arial" w:hAnsi="Arial" w:cs="Arial"/>
        </w:rPr>
        <w:t>Augustine’s Doctrine of Original Sin starts by arguing that the outcome of ‘original sin’ is that sin became a major defect of the human character.</w:t>
      </w:r>
    </w:p>
    <w:p w:rsidR="00FC40BE" w:rsidRPr="00674CD7" w:rsidRDefault="00FC40BE" w:rsidP="00FC40BE">
      <w:pPr>
        <w:pStyle w:val="ListParagraph"/>
        <w:numPr>
          <w:ilvl w:val="0"/>
          <w:numId w:val="3"/>
        </w:numPr>
        <w:rPr>
          <w:rFonts w:ascii="Arial" w:hAnsi="Arial" w:cs="Arial"/>
        </w:rPr>
      </w:pPr>
      <w:r w:rsidRPr="00674CD7">
        <w:rPr>
          <w:rFonts w:ascii="Arial" w:hAnsi="Arial" w:cs="Arial"/>
        </w:rPr>
        <w:t xml:space="preserve">It was one of the outcomes of committing the original sin, which tainted Adam’s and Eve’s original perfect nature. Augustine called this defect ‘concupiscence ’.  </w:t>
      </w:r>
    </w:p>
    <w:p w:rsidR="00FC40BE" w:rsidRPr="00674CD7" w:rsidRDefault="00FC40BE" w:rsidP="00FC40BE">
      <w:pPr>
        <w:pStyle w:val="ListParagraph"/>
        <w:numPr>
          <w:ilvl w:val="0"/>
          <w:numId w:val="3"/>
        </w:numPr>
        <w:rPr>
          <w:rFonts w:ascii="Arial" w:hAnsi="Arial" w:cs="Arial"/>
        </w:rPr>
      </w:pPr>
      <w:r w:rsidRPr="00674CD7">
        <w:rPr>
          <w:rFonts w:ascii="Arial" w:hAnsi="Arial" w:cs="Arial"/>
        </w:rPr>
        <w:t>Definition of Concupiscence: a Latin term that means ‘longing’ and is associated with human senses e.g. a longing for earthly material things - food, sex etc.</w:t>
      </w:r>
    </w:p>
    <w:p w:rsidR="00FC40BE" w:rsidRPr="00674CD7" w:rsidRDefault="00FC40BE" w:rsidP="00FC40BE">
      <w:pPr>
        <w:pStyle w:val="ListParagraph"/>
        <w:numPr>
          <w:ilvl w:val="0"/>
          <w:numId w:val="3"/>
        </w:numPr>
        <w:rPr>
          <w:rFonts w:ascii="Arial" w:hAnsi="Arial" w:cs="Arial"/>
        </w:rPr>
      </w:pPr>
      <w:proofErr w:type="gramStart"/>
      <w:r w:rsidRPr="00674CD7">
        <w:rPr>
          <w:rFonts w:ascii="Arial" w:hAnsi="Arial" w:cs="Arial"/>
        </w:rPr>
        <w:t>Concupiscence  is</w:t>
      </w:r>
      <w:proofErr w:type="gramEnd"/>
      <w:r w:rsidRPr="00674CD7">
        <w:rPr>
          <w:rFonts w:ascii="Arial" w:hAnsi="Arial" w:cs="Arial"/>
        </w:rPr>
        <w:t xml:space="preserve"> therefore in opposition to having the desire to know and love God i.e. concupiscence , in itself, is not a sin but it inhibits a moral agent’s ability to choose Godly goodness and resist the temptation of earthly pleasures.      </w:t>
      </w:r>
    </w:p>
    <w:p w:rsidR="00FC40BE" w:rsidRPr="00674CD7" w:rsidRDefault="00FC40BE" w:rsidP="00FC40BE">
      <w:pPr>
        <w:pStyle w:val="ListParagraph"/>
        <w:numPr>
          <w:ilvl w:val="0"/>
          <w:numId w:val="3"/>
        </w:numPr>
        <w:rPr>
          <w:rFonts w:ascii="Arial" w:hAnsi="Arial" w:cs="Arial"/>
        </w:rPr>
      </w:pPr>
      <w:r w:rsidRPr="00674CD7">
        <w:rPr>
          <w:rFonts w:ascii="Arial" w:hAnsi="Arial" w:cs="Arial"/>
        </w:rPr>
        <w:t>This defect of concupiscence , according to Augustine, is passed on from Adam and Eve to every person born into this world: for two reasons:</w:t>
      </w:r>
    </w:p>
    <w:p w:rsidR="00FC40BE" w:rsidRPr="00674CD7" w:rsidRDefault="00FC40BE" w:rsidP="00FC40BE">
      <w:pPr>
        <w:pStyle w:val="ListParagraph"/>
        <w:numPr>
          <w:ilvl w:val="0"/>
          <w:numId w:val="6"/>
        </w:numPr>
        <w:rPr>
          <w:rFonts w:ascii="Arial" w:hAnsi="Arial" w:cs="Arial"/>
        </w:rPr>
      </w:pPr>
      <w:r w:rsidRPr="00674CD7">
        <w:rPr>
          <w:rFonts w:ascii="Arial" w:hAnsi="Arial" w:cs="Arial"/>
        </w:rPr>
        <w:t xml:space="preserve">Firstly, all humanity is related to Adam and Eve.  Therefore, Augustine argued that all of humanity inherited Adam's sin, thus, Adam’s guilt is humanities.  </w:t>
      </w:r>
    </w:p>
    <w:p w:rsidR="00FC40BE" w:rsidRPr="00674CD7" w:rsidRDefault="00FC40BE" w:rsidP="00FC40BE">
      <w:pPr>
        <w:pStyle w:val="ListParagraph"/>
        <w:numPr>
          <w:ilvl w:val="0"/>
          <w:numId w:val="6"/>
        </w:numPr>
        <w:spacing w:after="0"/>
        <w:rPr>
          <w:rFonts w:ascii="Arial" w:hAnsi="Arial" w:cs="Arial"/>
        </w:rPr>
      </w:pPr>
      <w:r w:rsidRPr="00674CD7">
        <w:rPr>
          <w:rFonts w:ascii="Arial" w:hAnsi="Arial" w:cs="Arial"/>
        </w:rPr>
        <w:t xml:space="preserve">Secondly, all humanity is born from sexual intercourse, which is itself a result of </w:t>
      </w:r>
      <w:proofErr w:type="gramStart"/>
      <w:r w:rsidRPr="00674CD7">
        <w:rPr>
          <w:rFonts w:ascii="Arial" w:hAnsi="Arial" w:cs="Arial"/>
        </w:rPr>
        <w:t>concupiscence  and</w:t>
      </w:r>
      <w:proofErr w:type="gramEnd"/>
      <w:r w:rsidRPr="00674CD7">
        <w:rPr>
          <w:rFonts w:ascii="Arial" w:hAnsi="Arial" w:cs="Arial"/>
        </w:rPr>
        <w:t xml:space="preserve"> thus all humanity inherits </w:t>
      </w:r>
      <w:r>
        <w:rPr>
          <w:rFonts w:ascii="Arial" w:hAnsi="Arial" w:cs="Arial"/>
        </w:rPr>
        <w:t>concupiscence</w:t>
      </w:r>
      <w:r w:rsidRPr="00674CD7">
        <w:rPr>
          <w:rFonts w:ascii="Arial" w:hAnsi="Arial" w:cs="Arial"/>
        </w:rPr>
        <w:t xml:space="preserve">.  </w:t>
      </w:r>
      <w:bookmarkStart w:id="0" w:name="_Hlk479401652"/>
    </w:p>
    <w:p w:rsidR="00FC40BE" w:rsidRDefault="00FC40BE" w:rsidP="00FC40BE">
      <w:pPr>
        <w:spacing w:after="0"/>
        <w:rPr>
          <w:rFonts w:ascii="Arial" w:hAnsi="Arial" w:cs="Arial"/>
          <w:b/>
        </w:rPr>
      </w:pPr>
    </w:p>
    <w:p w:rsidR="00FC40BE" w:rsidRDefault="00FC40BE" w:rsidP="00FC40BE">
      <w:pPr>
        <w:spacing w:after="0"/>
        <w:rPr>
          <w:rFonts w:ascii="Arial" w:hAnsi="Arial" w:cs="Arial"/>
          <w:b/>
        </w:rPr>
      </w:pPr>
    </w:p>
    <w:p w:rsidR="00FC40BE" w:rsidRDefault="00FC40BE" w:rsidP="00FC40BE">
      <w:pPr>
        <w:spacing w:after="0"/>
        <w:rPr>
          <w:rFonts w:ascii="Arial" w:hAnsi="Arial" w:cs="Arial"/>
          <w:b/>
        </w:rPr>
      </w:pPr>
    </w:p>
    <w:p w:rsidR="00FC40BE" w:rsidRDefault="00FC40BE" w:rsidP="00FC40BE">
      <w:pPr>
        <w:spacing w:after="0"/>
        <w:rPr>
          <w:rFonts w:ascii="Arial" w:hAnsi="Arial" w:cs="Arial"/>
          <w:b/>
        </w:rPr>
      </w:pPr>
    </w:p>
    <w:p w:rsidR="00FC40BE" w:rsidRPr="00674CD7" w:rsidRDefault="00FC40BE" w:rsidP="00FC40BE">
      <w:pPr>
        <w:spacing w:after="0"/>
        <w:rPr>
          <w:rFonts w:ascii="Arial" w:hAnsi="Arial" w:cs="Arial"/>
          <w:b/>
        </w:rPr>
      </w:pPr>
      <w:r w:rsidRPr="00674CD7">
        <w:rPr>
          <w:rFonts w:ascii="Arial" w:hAnsi="Arial" w:cs="Arial"/>
          <w:b/>
        </w:rPr>
        <w:t xml:space="preserve">Massa </w:t>
      </w:r>
      <w:proofErr w:type="spellStart"/>
      <w:r w:rsidRPr="00674CD7">
        <w:rPr>
          <w:rFonts w:ascii="Arial" w:hAnsi="Arial" w:cs="Arial"/>
          <w:b/>
        </w:rPr>
        <w:t>Peccati</w:t>
      </w:r>
      <w:proofErr w:type="spellEnd"/>
    </w:p>
    <w:p w:rsidR="00FC40BE" w:rsidRPr="00674CD7" w:rsidRDefault="00FC40BE" w:rsidP="00FC40BE">
      <w:pPr>
        <w:pStyle w:val="ListParagraph"/>
        <w:numPr>
          <w:ilvl w:val="0"/>
          <w:numId w:val="3"/>
        </w:numPr>
        <w:rPr>
          <w:rFonts w:ascii="Arial" w:hAnsi="Arial" w:cs="Arial"/>
        </w:rPr>
      </w:pPr>
      <w:r w:rsidRPr="00674CD7">
        <w:rPr>
          <w:rFonts w:ascii="Arial" w:hAnsi="Arial" w:cs="Arial"/>
        </w:rPr>
        <w:t>The result of the above, according to Augustine, is that all humanity is born ‘</w:t>
      </w:r>
      <w:proofErr w:type="spellStart"/>
      <w:r w:rsidRPr="00674CD7">
        <w:rPr>
          <w:rFonts w:ascii="Arial" w:hAnsi="Arial" w:cs="Arial"/>
        </w:rPr>
        <w:t>massa</w:t>
      </w:r>
      <w:proofErr w:type="spellEnd"/>
      <w:r w:rsidRPr="00674CD7">
        <w:rPr>
          <w:rFonts w:ascii="Arial" w:hAnsi="Arial" w:cs="Arial"/>
        </w:rPr>
        <w:t xml:space="preserve"> </w:t>
      </w:r>
      <w:proofErr w:type="spellStart"/>
      <w:r w:rsidRPr="00674CD7">
        <w:rPr>
          <w:rFonts w:ascii="Arial" w:hAnsi="Arial" w:cs="Arial"/>
        </w:rPr>
        <w:t>peccati</w:t>
      </w:r>
      <w:proofErr w:type="spellEnd"/>
      <w:r w:rsidRPr="00674CD7">
        <w:rPr>
          <w:rFonts w:ascii="Arial" w:hAnsi="Arial" w:cs="Arial"/>
        </w:rPr>
        <w:t xml:space="preserve">’. </w:t>
      </w:r>
    </w:p>
    <w:p w:rsidR="00FC40BE" w:rsidRPr="00674CD7" w:rsidRDefault="00FC40BE" w:rsidP="00FC40BE">
      <w:pPr>
        <w:pStyle w:val="ListParagraph"/>
        <w:numPr>
          <w:ilvl w:val="0"/>
          <w:numId w:val="3"/>
        </w:numPr>
        <w:rPr>
          <w:rFonts w:ascii="Arial" w:hAnsi="Arial" w:cs="Arial"/>
        </w:rPr>
      </w:pPr>
      <w:r w:rsidRPr="00674CD7">
        <w:rPr>
          <w:rFonts w:ascii="Arial" w:hAnsi="Arial" w:cs="Arial"/>
        </w:rPr>
        <w:t xml:space="preserve">Definition of </w:t>
      </w:r>
      <w:proofErr w:type="spellStart"/>
      <w:proofErr w:type="gramStart"/>
      <w:r w:rsidRPr="00674CD7">
        <w:rPr>
          <w:rFonts w:ascii="Arial" w:hAnsi="Arial" w:cs="Arial"/>
        </w:rPr>
        <w:t>massa</w:t>
      </w:r>
      <w:proofErr w:type="spellEnd"/>
      <w:proofErr w:type="gramEnd"/>
      <w:r w:rsidRPr="00674CD7">
        <w:rPr>
          <w:rFonts w:ascii="Arial" w:hAnsi="Arial" w:cs="Arial"/>
        </w:rPr>
        <w:t xml:space="preserve"> </w:t>
      </w:r>
      <w:proofErr w:type="spellStart"/>
      <w:r w:rsidRPr="00674CD7">
        <w:rPr>
          <w:rFonts w:ascii="Arial" w:hAnsi="Arial" w:cs="Arial"/>
        </w:rPr>
        <w:t>peccati</w:t>
      </w:r>
      <w:proofErr w:type="spellEnd"/>
      <w:r w:rsidRPr="00674CD7">
        <w:rPr>
          <w:rFonts w:ascii="Arial" w:hAnsi="Arial" w:cs="Arial"/>
        </w:rPr>
        <w:t>: Latin term meaning a lump or mass of sin (sometimes referred to as a lump of shit).</w:t>
      </w:r>
    </w:p>
    <w:p w:rsidR="00FC40BE" w:rsidRPr="00674CD7" w:rsidRDefault="00FC40BE" w:rsidP="00FC40BE">
      <w:pPr>
        <w:pStyle w:val="ListParagraph"/>
        <w:numPr>
          <w:ilvl w:val="0"/>
          <w:numId w:val="3"/>
        </w:numPr>
        <w:rPr>
          <w:rFonts w:ascii="Arial" w:hAnsi="Arial" w:cs="Arial"/>
        </w:rPr>
      </w:pPr>
      <w:bookmarkStart w:id="1" w:name="_Hlk479272979"/>
      <w:r w:rsidRPr="00674CD7">
        <w:rPr>
          <w:rFonts w:ascii="Arial" w:hAnsi="Arial" w:cs="Arial"/>
        </w:rPr>
        <w:t>What Augustine means is that humanity is born ‘</w:t>
      </w:r>
      <w:proofErr w:type="spellStart"/>
      <w:r w:rsidRPr="00674CD7">
        <w:rPr>
          <w:rFonts w:ascii="Arial" w:hAnsi="Arial" w:cs="Arial"/>
        </w:rPr>
        <w:t>massa</w:t>
      </w:r>
      <w:proofErr w:type="spellEnd"/>
      <w:r w:rsidRPr="00674CD7">
        <w:rPr>
          <w:rFonts w:ascii="Arial" w:hAnsi="Arial" w:cs="Arial"/>
        </w:rPr>
        <w:t xml:space="preserve"> </w:t>
      </w:r>
      <w:proofErr w:type="spellStart"/>
      <w:r w:rsidRPr="00674CD7">
        <w:rPr>
          <w:rFonts w:ascii="Arial" w:hAnsi="Arial" w:cs="Arial"/>
        </w:rPr>
        <w:t>peccati</w:t>
      </w:r>
      <w:proofErr w:type="spellEnd"/>
      <w:r w:rsidRPr="00674CD7">
        <w:rPr>
          <w:rFonts w:ascii="Arial" w:hAnsi="Arial" w:cs="Arial"/>
        </w:rPr>
        <w:t xml:space="preserve">’ because </w:t>
      </w:r>
      <w:proofErr w:type="gramStart"/>
      <w:r w:rsidRPr="00674CD7">
        <w:rPr>
          <w:rFonts w:ascii="Arial" w:hAnsi="Arial" w:cs="Arial"/>
        </w:rPr>
        <w:t>concupiscence  will</w:t>
      </w:r>
      <w:proofErr w:type="gramEnd"/>
      <w:r w:rsidRPr="00674CD7">
        <w:rPr>
          <w:rFonts w:ascii="Arial" w:hAnsi="Arial" w:cs="Arial"/>
        </w:rPr>
        <w:t xml:space="preserve"> result in all humanity also been tempted by materialism, at the expense of God living.  </w:t>
      </w:r>
      <w:r w:rsidRPr="00674CD7">
        <w:rPr>
          <w:rFonts w:ascii="Arial" w:hAnsi="Arial" w:cs="Arial"/>
        </w:rPr>
        <w:lastRenderedPageBreak/>
        <w:t xml:space="preserve">Augustine illustrated </w:t>
      </w:r>
      <w:proofErr w:type="spellStart"/>
      <w:proofErr w:type="gramStart"/>
      <w:r w:rsidRPr="00674CD7">
        <w:rPr>
          <w:rFonts w:ascii="Arial" w:hAnsi="Arial" w:cs="Arial"/>
        </w:rPr>
        <w:t>massa</w:t>
      </w:r>
      <w:proofErr w:type="spellEnd"/>
      <w:proofErr w:type="gramEnd"/>
      <w:r w:rsidRPr="00674CD7">
        <w:rPr>
          <w:rFonts w:ascii="Arial" w:hAnsi="Arial" w:cs="Arial"/>
        </w:rPr>
        <w:t xml:space="preserve"> </w:t>
      </w:r>
      <w:proofErr w:type="spellStart"/>
      <w:r w:rsidRPr="00674CD7">
        <w:rPr>
          <w:rFonts w:ascii="Arial" w:hAnsi="Arial" w:cs="Arial"/>
        </w:rPr>
        <w:t>peccati</w:t>
      </w:r>
      <w:proofErr w:type="spellEnd"/>
      <w:r w:rsidRPr="00674CD7">
        <w:rPr>
          <w:rFonts w:ascii="Arial" w:hAnsi="Arial" w:cs="Arial"/>
        </w:rPr>
        <w:t xml:space="preserve"> by stating humanity is </w:t>
      </w:r>
      <w:r w:rsidRPr="00674CD7">
        <w:rPr>
          <w:rFonts w:ascii="Arial" w:hAnsi="Arial" w:cs="Arial"/>
          <w:b/>
        </w:rPr>
        <w:t xml:space="preserve">“so hopelessly corrupted that we are absolutely incapable of doing anything good by our own forces.” </w:t>
      </w:r>
      <w:bookmarkEnd w:id="1"/>
    </w:p>
    <w:p w:rsidR="00FC40BE" w:rsidRPr="00674CD7" w:rsidRDefault="00FC40BE" w:rsidP="00FC40BE">
      <w:pPr>
        <w:pStyle w:val="ListParagraph"/>
        <w:numPr>
          <w:ilvl w:val="0"/>
          <w:numId w:val="3"/>
        </w:numPr>
        <w:spacing w:after="0"/>
        <w:rPr>
          <w:rFonts w:ascii="Arial" w:hAnsi="Arial" w:cs="Arial"/>
        </w:rPr>
      </w:pPr>
      <w:r w:rsidRPr="00674CD7">
        <w:rPr>
          <w:rFonts w:ascii="Arial" w:hAnsi="Arial" w:cs="Arial"/>
        </w:rPr>
        <w:t xml:space="preserve">Therefore, for Augustine, humanity’s ability to freely choose is lost to </w:t>
      </w:r>
      <w:proofErr w:type="gramStart"/>
      <w:r w:rsidRPr="00674CD7">
        <w:rPr>
          <w:rFonts w:ascii="Arial" w:hAnsi="Arial" w:cs="Arial"/>
        </w:rPr>
        <w:t>sin,</w:t>
      </w:r>
      <w:proofErr w:type="gramEnd"/>
      <w:r w:rsidRPr="00674CD7">
        <w:rPr>
          <w:rFonts w:ascii="Arial" w:hAnsi="Arial" w:cs="Arial"/>
        </w:rPr>
        <w:t xml:space="preserve"> moral agents are predestined to sin.</w:t>
      </w:r>
    </w:p>
    <w:p w:rsidR="00FC40BE" w:rsidRPr="00674CD7" w:rsidRDefault="00FC40BE" w:rsidP="00FC40BE">
      <w:pPr>
        <w:spacing w:after="0"/>
        <w:rPr>
          <w:rFonts w:ascii="Arial" w:hAnsi="Arial" w:cs="Arial"/>
          <w:b/>
        </w:rPr>
      </w:pPr>
    </w:p>
    <w:p w:rsidR="00FC40BE" w:rsidRPr="00674CD7" w:rsidRDefault="00FC40BE" w:rsidP="00FC40BE">
      <w:pPr>
        <w:spacing w:after="0"/>
        <w:rPr>
          <w:rFonts w:ascii="Arial" w:hAnsi="Arial" w:cs="Arial"/>
          <w:b/>
        </w:rPr>
      </w:pPr>
      <w:proofErr w:type="spellStart"/>
      <w:r w:rsidRPr="00674CD7">
        <w:rPr>
          <w:rFonts w:ascii="Arial" w:hAnsi="Arial" w:cs="Arial"/>
          <w:b/>
        </w:rPr>
        <w:t>Liberum</w:t>
      </w:r>
      <w:proofErr w:type="spellEnd"/>
      <w:r w:rsidRPr="00674CD7">
        <w:rPr>
          <w:rFonts w:ascii="Arial" w:hAnsi="Arial" w:cs="Arial"/>
          <w:b/>
        </w:rPr>
        <w:t xml:space="preserve"> </w:t>
      </w:r>
      <w:proofErr w:type="spellStart"/>
      <w:r w:rsidRPr="00674CD7">
        <w:rPr>
          <w:rFonts w:ascii="Arial" w:hAnsi="Arial" w:cs="Arial"/>
          <w:b/>
        </w:rPr>
        <w:t>Arbitrium</w:t>
      </w:r>
      <w:proofErr w:type="spellEnd"/>
    </w:p>
    <w:p w:rsidR="00FC40BE" w:rsidRPr="00674CD7" w:rsidRDefault="00FC40BE" w:rsidP="00FC40BE">
      <w:pPr>
        <w:pStyle w:val="ListParagraph"/>
        <w:numPr>
          <w:ilvl w:val="0"/>
          <w:numId w:val="3"/>
        </w:numPr>
        <w:rPr>
          <w:rFonts w:ascii="Arial" w:hAnsi="Arial" w:cs="Arial"/>
        </w:rPr>
      </w:pPr>
      <w:r w:rsidRPr="00674CD7">
        <w:rPr>
          <w:rFonts w:ascii="Arial" w:hAnsi="Arial" w:cs="Arial"/>
        </w:rPr>
        <w:t>However, despite the above Augustine still argues humanity is born with free will – this is our original essential nature. Therefore, our original essential human nature is ‘</w:t>
      </w:r>
      <w:proofErr w:type="spellStart"/>
      <w:r w:rsidRPr="00674CD7">
        <w:rPr>
          <w:rFonts w:ascii="Arial" w:hAnsi="Arial" w:cs="Arial"/>
        </w:rPr>
        <w:t>Liberum</w:t>
      </w:r>
      <w:proofErr w:type="spellEnd"/>
      <w:r w:rsidRPr="00674CD7">
        <w:rPr>
          <w:rFonts w:ascii="Arial" w:hAnsi="Arial" w:cs="Arial"/>
        </w:rPr>
        <w:t xml:space="preserve"> </w:t>
      </w:r>
      <w:proofErr w:type="spellStart"/>
      <w:r w:rsidRPr="00674CD7">
        <w:rPr>
          <w:rFonts w:ascii="Arial" w:hAnsi="Arial" w:cs="Arial"/>
        </w:rPr>
        <w:t>arbitrium</w:t>
      </w:r>
      <w:proofErr w:type="spellEnd"/>
      <w:r w:rsidRPr="00674CD7">
        <w:rPr>
          <w:rFonts w:ascii="Arial" w:hAnsi="Arial" w:cs="Arial"/>
        </w:rPr>
        <w:t>’.</w:t>
      </w:r>
    </w:p>
    <w:p w:rsidR="00FC40BE" w:rsidRPr="00674CD7" w:rsidRDefault="00FC40BE" w:rsidP="00FC40BE">
      <w:pPr>
        <w:pStyle w:val="ListParagraph"/>
        <w:numPr>
          <w:ilvl w:val="0"/>
          <w:numId w:val="3"/>
        </w:numPr>
        <w:rPr>
          <w:rFonts w:ascii="Arial" w:hAnsi="Arial" w:cs="Arial"/>
        </w:rPr>
      </w:pPr>
      <w:r w:rsidRPr="00674CD7">
        <w:rPr>
          <w:rFonts w:ascii="Arial" w:hAnsi="Arial" w:cs="Arial"/>
        </w:rPr>
        <w:t xml:space="preserve">Definition of </w:t>
      </w:r>
      <w:proofErr w:type="spellStart"/>
      <w:r w:rsidRPr="00674CD7">
        <w:rPr>
          <w:rFonts w:ascii="Arial" w:hAnsi="Arial" w:cs="Arial"/>
        </w:rPr>
        <w:t>Liberum</w:t>
      </w:r>
      <w:proofErr w:type="spellEnd"/>
      <w:r w:rsidRPr="00674CD7">
        <w:rPr>
          <w:rFonts w:ascii="Arial" w:hAnsi="Arial" w:cs="Arial"/>
        </w:rPr>
        <w:t xml:space="preserve"> </w:t>
      </w:r>
      <w:proofErr w:type="spellStart"/>
      <w:r w:rsidRPr="00674CD7">
        <w:rPr>
          <w:rFonts w:ascii="Arial" w:hAnsi="Arial" w:cs="Arial"/>
        </w:rPr>
        <w:t>Arbitrium</w:t>
      </w:r>
      <w:proofErr w:type="spellEnd"/>
      <w:r w:rsidRPr="00674CD7">
        <w:rPr>
          <w:rFonts w:ascii="Arial" w:hAnsi="Arial" w:cs="Arial"/>
        </w:rPr>
        <w:t xml:space="preserve">: Latin phrase meaning humanity can make a free choice between following a materialistic life and a godly life. </w:t>
      </w:r>
    </w:p>
    <w:p w:rsidR="00FC40BE" w:rsidRPr="00674CD7" w:rsidRDefault="00FC40BE" w:rsidP="00FC40BE">
      <w:pPr>
        <w:pStyle w:val="ListParagraph"/>
        <w:numPr>
          <w:ilvl w:val="0"/>
          <w:numId w:val="3"/>
        </w:numPr>
        <w:spacing w:after="0"/>
        <w:rPr>
          <w:rFonts w:ascii="Arial" w:hAnsi="Arial" w:cs="Arial"/>
        </w:rPr>
      </w:pPr>
      <w:r w:rsidRPr="00674CD7">
        <w:rPr>
          <w:rFonts w:ascii="Arial" w:hAnsi="Arial" w:cs="Arial"/>
        </w:rPr>
        <w:t xml:space="preserve">However, </w:t>
      </w:r>
      <w:proofErr w:type="gramStart"/>
      <w:r w:rsidRPr="00674CD7">
        <w:rPr>
          <w:rFonts w:ascii="Arial" w:hAnsi="Arial" w:cs="Arial"/>
        </w:rPr>
        <w:t>concupiscence  acts</w:t>
      </w:r>
      <w:proofErr w:type="gramEnd"/>
      <w:r w:rsidRPr="00674CD7">
        <w:rPr>
          <w:rFonts w:ascii="Arial" w:hAnsi="Arial" w:cs="Arial"/>
        </w:rPr>
        <w:t xml:space="preserve"> as secondary human nature which overrides our essential human nature of </w:t>
      </w:r>
      <w:proofErr w:type="spellStart"/>
      <w:r w:rsidRPr="00674CD7">
        <w:rPr>
          <w:rFonts w:ascii="Arial" w:hAnsi="Arial" w:cs="Arial"/>
        </w:rPr>
        <w:t>Liberum</w:t>
      </w:r>
      <w:proofErr w:type="spellEnd"/>
      <w:r w:rsidRPr="00674CD7">
        <w:rPr>
          <w:rFonts w:ascii="Arial" w:hAnsi="Arial" w:cs="Arial"/>
        </w:rPr>
        <w:t xml:space="preserve"> </w:t>
      </w:r>
      <w:proofErr w:type="spellStart"/>
      <w:r w:rsidRPr="00674CD7">
        <w:rPr>
          <w:rFonts w:ascii="Arial" w:hAnsi="Arial" w:cs="Arial"/>
        </w:rPr>
        <w:t>arbitrium</w:t>
      </w:r>
      <w:proofErr w:type="spellEnd"/>
      <w:r w:rsidRPr="00674CD7">
        <w:rPr>
          <w:rFonts w:ascii="Arial" w:hAnsi="Arial" w:cs="Arial"/>
        </w:rPr>
        <w:t>.</w:t>
      </w:r>
      <w:r>
        <w:rPr>
          <w:rFonts w:ascii="Arial" w:hAnsi="Arial" w:cs="Arial"/>
        </w:rPr>
        <w:t xml:space="preserve">  As Augustine argues humanity's</w:t>
      </w:r>
      <w:r w:rsidRPr="00674CD7">
        <w:rPr>
          <w:rFonts w:ascii="Arial" w:hAnsi="Arial" w:cs="Arial"/>
        </w:rPr>
        <w:t xml:space="preserve"> free will </w:t>
      </w:r>
      <w:r w:rsidRPr="00674CD7">
        <w:rPr>
          <w:rFonts w:ascii="Arial" w:hAnsi="Arial" w:cs="Arial"/>
          <w:b/>
        </w:rPr>
        <w:t xml:space="preserve">“has been utterly wasted by sin.” </w:t>
      </w:r>
    </w:p>
    <w:p w:rsidR="00FC40BE" w:rsidRPr="00674CD7" w:rsidRDefault="00FC40BE" w:rsidP="00FC40BE">
      <w:pPr>
        <w:pStyle w:val="ListParagraph"/>
        <w:numPr>
          <w:ilvl w:val="0"/>
          <w:numId w:val="3"/>
        </w:numPr>
        <w:spacing w:after="0"/>
        <w:rPr>
          <w:rFonts w:ascii="Arial" w:hAnsi="Arial" w:cs="Arial"/>
        </w:rPr>
      </w:pPr>
      <w:r w:rsidRPr="00674CD7">
        <w:rPr>
          <w:rFonts w:ascii="Arial" w:hAnsi="Arial" w:cs="Arial"/>
        </w:rPr>
        <w:t xml:space="preserve">Therefore, according to Augustine, humanity cannot make free will decisions because the dominant </w:t>
      </w:r>
      <w:proofErr w:type="gramStart"/>
      <w:r w:rsidRPr="00674CD7">
        <w:rPr>
          <w:rFonts w:ascii="Arial" w:hAnsi="Arial" w:cs="Arial"/>
        </w:rPr>
        <w:t>concupiscence  pre</w:t>
      </w:r>
      <w:proofErr w:type="gramEnd"/>
      <w:r w:rsidRPr="00674CD7">
        <w:rPr>
          <w:rFonts w:ascii="Arial" w:hAnsi="Arial" w:cs="Arial"/>
        </w:rPr>
        <w:t xml:space="preserve">-determines all moral agents to sin.  </w:t>
      </w:r>
    </w:p>
    <w:p w:rsidR="00FC40BE" w:rsidRDefault="00FC40BE" w:rsidP="00FC40BE">
      <w:pPr>
        <w:spacing w:after="0"/>
        <w:rPr>
          <w:rFonts w:ascii="Arial" w:hAnsi="Arial" w:cs="Arial"/>
          <w:b/>
        </w:rPr>
      </w:pPr>
    </w:p>
    <w:p w:rsidR="00FC40BE" w:rsidRPr="00674CD7" w:rsidRDefault="00FC40BE" w:rsidP="00FC40BE">
      <w:pPr>
        <w:spacing w:after="0"/>
        <w:rPr>
          <w:rFonts w:ascii="Arial" w:hAnsi="Arial" w:cs="Arial"/>
          <w:b/>
        </w:rPr>
      </w:pPr>
      <w:r w:rsidRPr="00674CD7">
        <w:rPr>
          <w:rFonts w:ascii="Arial" w:hAnsi="Arial" w:cs="Arial"/>
          <w:b/>
        </w:rPr>
        <w:t>Part 2: God’s response to humanities predestination</w:t>
      </w:r>
    </w:p>
    <w:bookmarkEnd w:id="0"/>
    <w:p w:rsidR="00FC40BE" w:rsidRPr="00674CD7" w:rsidRDefault="00FC40BE" w:rsidP="00FC40BE">
      <w:pPr>
        <w:pStyle w:val="ListParagraph"/>
        <w:numPr>
          <w:ilvl w:val="0"/>
          <w:numId w:val="4"/>
        </w:numPr>
        <w:rPr>
          <w:rFonts w:ascii="Arial" w:hAnsi="Arial" w:cs="Arial"/>
        </w:rPr>
      </w:pPr>
      <w:r w:rsidRPr="00674CD7">
        <w:rPr>
          <w:rFonts w:ascii="Arial" w:hAnsi="Arial" w:cs="Arial"/>
        </w:rPr>
        <w:t xml:space="preserve">However, Augustine’s Doctrine of Original Sin is not without hope for humanity. </w:t>
      </w:r>
    </w:p>
    <w:p w:rsidR="00FC40BE" w:rsidRPr="00674CD7" w:rsidRDefault="00FC40BE" w:rsidP="00FC40BE">
      <w:pPr>
        <w:pStyle w:val="ListParagraph"/>
        <w:numPr>
          <w:ilvl w:val="0"/>
          <w:numId w:val="4"/>
        </w:numPr>
        <w:spacing w:after="0"/>
        <w:rPr>
          <w:rFonts w:ascii="Arial" w:hAnsi="Arial" w:cs="Arial"/>
        </w:rPr>
      </w:pPr>
      <w:r w:rsidRPr="00674CD7">
        <w:rPr>
          <w:rFonts w:ascii="Arial" w:hAnsi="Arial" w:cs="Arial"/>
        </w:rPr>
        <w:t xml:space="preserve">Augustine argued that through God’s grace (God’s eternal love and mercy) some people are released of their sinful secondary nature, of </w:t>
      </w:r>
      <w:proofErr w:type="gramStart"/>
      <w:r w:rsidRPr="00674CD7">
        <w:rPr>
          <w:rFonts w:ascii="Arial" w:hAnsi="Arial" w:cs="Arial"/>
        </w:rPr>
        <w:t>concupiscence ,</w:t>
      </w:r>
      <w:proofErr w:type="gramEnd"/>
      <w:r w:rsidRPr="00674CD7">
        <w:rPr>
          <w:rFonts w:ascii="Arial" w:hAnsi="Arial" w:cs="Arial"/>
        </w:rPr>
        <w:t xml:space="preserve"> and are therefore will not remain in a desperate state of sin.</w:t>
      </w:r>
    </w:p>
    <w:p w:rsidR="00FC40BE" w:rsidRDefault="00FC40BE" w:rsidP="00FC40BE">
      <w:pPr>
        <w:spacing w:after="0"/>
        <w:rPr>
          <w:rFonts w:ascii="Arial" w:hAnsi="Arial" w:cs="Arial"/>
          <w:b/>
        </w:rPr>
      </w:pPr>
    </w:p>
    <w:p w:rsidR="00FC40BE" w:rsidRPr="00674CD7" w:rsidRDefault="00FC40BE" w:rsidP="00FC40BE">
      <w:pPr>
        <w:spacing w:after="0"/>
        <w:rPr>
          <w:rFonts w:ascii="Arial" w:hAnsi="Arial" w:cs="Arial"/>
          <w:b/>
        </w:rPr>
      </w:pPr>
      <w:r w:rsidRPr="00674CD7">
        <w:rPr>
          <w:rFonts w:ascii="Arial" w:hAnsi="Arial" w:cs="Arial"/>
          <w:b/>
        </w:rPr>
        <w:t>Who is chosen?</w:t>
      </w:r>
    </w:p>
    <w:p w:rsidR="00FC40BE" w:rsidRPr="00674CD7" w:rsidRDefault="00FC40BE" w:rsidP="00FC40BE">
      <w:pPr>
        <w:pStyle w:val="ListParagraph"/>
        <w:numPr>
          <w:ilvl w:val="0"/>
          <w:numId w:val="4"/>
        </w:numPr>
        <w:spacing w:after="0"/>
        <w:rPr>
          <w:rFonts w:ascii="Arial" w:hAnsi="Arial" w:cs="Arial"/>
        </w:rPr>
      </w:pPr>
      <w:r w:rsidRPr="00674CD7">
        <w:rPr>
          <w:rFonts w:ascii="Arial" w:hAnsi="Arial" w:cs="Arial"/>
        </w:rPr>
        <w:t xml:space="preserve">By God’s grace only a few people are chosen to be freed of the effects of concupiscence </w:t>
      </w:r>
    </w:p>
    <w:p w:rsidR="00FC40BE" w:rsidRPr="00674CD7" w:rsidRDefault="00FC40BE" w:rsidP="00FC40BE">
      <w:pPr>
        <w:pStyle w:val="ListParagraph"/>
        <w:numPr>
          <w:ilvl w:val="0"/>
          <w:numId w:val="4"/>
        </w:numPr>
        <w:spacing w:after="0"/>
        <w:rPr>
          <w:rFonts w:ascii="Arial" w:hAnsi="Arial" w:cs="Arial"/>
        </w:rPr>
      </w:pPr>
      <w:r w:rsidRPr="00674CD7">
        <w:rPr>
          <w:rFonts w:ascii="Arial" w:hAnsi="Arial" w:cs="Arial"/>
        </w:rPr>
        <w:t xml:space="preserve">No person can ask for it or do anything to deserve it.  Grace, at least as humanity can understand it, is given randomly to a small fixed number of people.  Therefore, only God knows why certain people are chosen and not others.  </w:t>
      </w:r>
    </w:p>
    <w:p w:rsidR="00FC40BE" w:rsidRDefault="00FC40BE" w:rsidP="00FC40BE">
      <w:pPr>
        <w:spacing w:after="0"/>
        <w:rPr>
          <w:rFonts w:ascii="Arial" w:hAnsi="Arial" w:cs="Arial"/>
          <w:b/>
        </w:rPr>
      </w:pPr>
    </w:p>
    <w:p w:rsidR="00FC40BE" w:rsidRPr="00674CD7" w:rsidRDefault="00FC40BE" w:rsidP="00FC40BE">
      <w:pPr>
        <w:spacing w:after="0"/>
        <w:rPr>
          <w:rFonts w:ascii="Arial" w:hAnsi="Arial" w:cs="Arial"/>
          <w:b/>
        </w:rPr>
      </w:pPr>
      <w:r w:rsidRPr="00674CD7">
        <w:rPr>
          <w:rFonts w:ascii="Arial" w:hAnsi="Arial" w:cs="Arial"/>
          <w:b/>
        </w:rPr>
        <w:t xml:space="preserve">The Elect </w:t>
      </w:r>
    </w:p>
    <w:p w:rsidR="00FC40BE" w:rsidRPr="00674CD7" w:rsidRDefault="00FC40BE" w:rsidP="00FC40BE">
      <w:pPr>
        <w:pStyle w:val="ListParagraph"/>
        <w:numPr>
          <w:ilvl w:val="0"/>
          <w:numId w:val="4"/>
        </w:numPr>
        <w:rPr>
          <w:rFonts w:ascii="Arial" w:hAnsi="Arial" w:cs="Arial"/>
        </w:rPr>
      </w:pPr>
      <w:r w:rsidRPr="00674CD7">
        <w:rPr>
          <w:rFonts w:ascii="Arial" w:hAnsi="Arial" w:cs="Arial"/>
        </w:rPr>
        <w:t>Augustine called those chosen people ‘the elect’.  Those not chosen were called the ‘reprobates’.</w:t>
      </w:r>
    </w:p>
    <w:p w:rsidR="00FC40BE" w:rsidRPr="00674CD7" w:rsidRDefault="00FC40BE" w:rsidP="00FC40BE">
      <w:pPr>
        <w:pStyle w:val="ListParagraph"/>
        <w:numPr>
          <w:ilvl w:val="0"/>
          <w:numId w:val="4"/>
        </w:numPr>
        <w:rPr>
          <w:rFonts w:ascii="Arial" w:hAnsi="Arial" w:cs="Arial"/>
        </w:rPr>
      </w:pPr>
      <w:r w:rsidRPr="00674CD7">
        <w:rPr>
          <w:rFonts w:ascii="Arial" w:hAnsi="Arial" w:cs="Arial"/>
        </w:rPr>
        <w:t xml:space="preserve">According to, Augustine, God decided which individuals would receive grace before any of them were even born. </w:t>
      </w:r>
    </w:p>
    <w:p w:rsidR="00FC40BE" w:rsidRPr="00674CD7" w:rsidRDefault="00FC40BE" w:rsidP="00FC40BE">
      <w:pPr>
        <w:pStyle w:val="ListParagraph"/>
        <w:numPr>
          <w:ilvl w:val="0"/>
          <w:numId w:val="4"/>
        </w:numPr>
        <w:rPr>
          <w:rFonts w:ascii="Arial" w:hAnsi="Arial" w:cs="Arial"/>
        </w:rPr>
      </w:pPr>
      <w:r w:rsidRPr="00674CD7">
        <w:rPr>
          <w:rFonts w:ascii="Arial" w:hAnsi="Arial" w:cs="Arial"/>
        </w:rPr>
        <w:t>However, God’s grace does not mean that ‘the elect’ have free will.  This is because ‘the elect’ cannot resist the calling of grace given to them by God.  Therefore, they will follow Godly living and remain sinless.</w:t>
      </w:r>
    </w:p>
    <w:p w:rsidR="00FC40BE" w:rsidRPr="00674CD7" w:rsidRDefault="00FC40BE" w:rsidP="00FC40BE">
      <w:pPr>
        <w:pStyle w:val="ListParagraph"/>
        <w:numPr>
          <w:ilvl w:val="0"/>
          <w:numId w:val="4"/>
        </w:numPr>
        <w:spacing w:after="0"/>
        <w:rPr>
          <w:rFonts w:ascii="Arial" w:hAnsi="Arial" w:cs="Arial"/>
        </w:rPr>
      </w:pPr>
      <w:r w:rsidRPr="00674CD7">
        <w:rPr>
          <w:rFonts w:ascii="Arial" w:hAnsi="Arial" w:cs="Arial"/>
        </w:rPr>
        <w:t>Therefore, the elect are predestined to be sinless.  One outcome of this is that they will go to heaven when they die.  Because of their sinless nature.</w:t>
      </w:r>
    </w:p>
    <w:p w:rsidR="00FC40BE" w:rsidRDefault="00FC40BE" w:rsidP="00FC40BE">
      <w:pPr>
        <w:spacing w:after="0"/>
        <w:rPr>
          <w:rFonts w:ascii="Arial" w:hAnsi="Arial" w:cs="Arial"/>
          <w:b/>
        </w:rPr>
      </w:pPr>
    </w:p>
    <w:p w:rsidR="00FC40BE" w:rsidRDefault="00FC40BE" w:rsidP="00FC40BE">
      <w:pPr>
        <w:spacing w:after="0"/>
        <w:rPr>
          <w:rFonts w:ascii="Arial" w:hAnsi="Arial" w:cs="Arial"/>
          <w:b/>
        </w:rPr>
      </w:pPr>
    </w:p>
    <w:p w:rsidR="00FC40BE" w:rsidRDefault="00FC40BE" w:rsidP="00FC40BE">
      <w:pPr>
        <w:spacing w:after="0"/>
        <w:rPr>
          <w:rFonts w:ascii="Arial" w:hAnsi="Arial" w:cs="Arial"/>
          <w:b/>
        </w:rPr>
      </w:pPr>
    </w:p>
    <w:p w:rsidR="00FC40BE" w:rsidRPr="00674CD7" w:rsidRDefault="00FC40BE" w:rsidP="00FC40BE">
      <w:pPr>
        <w:spacing w:after="0"/>
        <w:rPr>
          <w:rFonts w:ascii="Arial" w:hAnsi="Arial" w:cs="Arial"/>
          <w:b/>
        </w:rPr>
      </w:pPr>
      <w:r w:rsidRPr="00674CD7">
        <w:rPr>
          <w:rFonts w:ascii="Arial" w:hAnsi="Arial" w:cs="Arial"/>
          <w:b/>
        </w:rPr>
        <w:t xml:space="preserve">Ultimately </w:t>
      </w:r>
    </w:p>
    <w:p w:rsidR="00FC40BE" w:rsidRPr="00674CD7" w:rsidRDefault="00FC40BE" w:rsidP="00FC40BE">
      <w:pPr>
        <w:pStyle w:val="ListParagraph"/>
        <w:numPr>
          <w:ilvl w:val="0"/>
          <w:numId w:val="4"/>
        </w:numPr>
        <w:spacing w:after="0"/>
        <w:rPr>
          <w:rFonts w:ascii="Arial" w:hAnsi="Arial" w:cs="Arial"/>
        </w:rPr>
      </w:pPr>
      <w:r w:rsidRPr="00674CD7">
        <w:rPr>
          <w:rFonts w:ascii="Arial" w:hAnsi="Arial" w:cs="Arial"/>
        </w:rPr>
        <w:t xml:space="preserve">Therefore, Augustine’s Doctrine of Original Sin makes it clear that humanity has no ultimate free will.  Whether a moral agent is chosen by God to be an ‘elect’ or a ‘reprobate’ they are predestined from birth. </w:t>
      </w:r>
    </w:p>
    <w:p w:rsidR="00FC40BE" w:rsidRPr="00674CD7" w:rsidRDefault="00FC40BE" w:rsidP="00FC40BE">
      <w:pPr>
        <w:spacing w:after="0"/>
        <w:rPr>
          <w:rFonts w:ascii="Arial" w:hAnsi="Arial" w:cs="Arial"/>
        </w:rPr>
      </w:pPr>
    </w:p>
    <w:p w:rsidR="00A4096A" w:rsidRDefault="00FC40BE">
      <w:bookmarkStart w:id="2" w:name="_GoBack"/>
      <w:bookmarkEnd w:id="2"/>
    </w:p>
    <w:sectPr w:rsidR="00A4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BF"/>
    <w:multiLevelType w:val="hybridMultilevel"/>
    <w:tmpl w:val="AA0E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5868D0"/>
    <w:multiLevelType w:val="hybridMultilevel"/>
    <w:tmpl w:val="806648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DE6691"/>
    <w:multiLevelType w:val="hybridMultilevel"/>
    <w:tmpl w:val="525E6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9293C"/>
    <w:multiLevelType w:val="hybridMultilevel"/>
    <w:tmpl w:val="6C30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3A2713"/>
    <w:multiLevelType w:val="hybridMultilevel"/>
    <w:tmpl w:val="96AE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ABD5209"/>
    <w:multiLevelType w:val="hybridMultilevel"/>
    <w:tmpl w:val="12CA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BE"/>
    <w:rsid w:val="008C0CFB"/>
    <w:rsid w:val="00D8676F"/>
    <w:rsid w:val="00FC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B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40BE"/>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B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40B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2018-02-12T09:24:00Z</dcterms:created>
  <dcterms:modified xsi:type="dcterms:W3CDTF">2018-02-12T09:25:00Z</dcterms:modified>
</cp:coreProperties>
</file>