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700B0E" w:rsidRDefault="00700B0E"/>
    <w:p w:rsidR="00700B0E" w:rsidRDefault="00700B0E" w:rsidP="00700B0E"/>
    <w:p w:rsidR="00700B0E" w:rsidRDefault="00700B0E" w:rsidP="00700B0E">
      <w:r>
        <w:t xml:space="preserve"> </w:t>
      </w:r>
    </w:p>
    <w:p w:rsidR="00854BBC" w:rsidRPr="00854BBC" w:rsidRDefault="00854BBC" w:rsidP="00854BBC">
      <w:pPr>
        <w:rPr>
          <w:b/>
        </w:rPr>
      </w:pPr>
      <w:r w:rsidRPr="00854BBC">
        <w:rPr>
          <w:b/>
        </w:rPr>
        <w:t xml:space="preserve">0 2 Explain two contrasting ways in which the Eucharist (Holy Communion) </w:t>
      </w:r>
      <w:r>
        <w:rPr>
          <w:b/>
        </w:rPr>
        <w:t xml:space="preserve">is celebrated in Christianity. </w:t>
      </w:r>
      <w:r w:rsidRPr="00854BBC">
        <w:rPr>
          <w:b/>
        </w:rPr>
        <w:t xml:space="preserve">[4 marks] </w:t>
      </w:r>
    </w:p>
    <w:p w:rsidR="00854BBC" w:rsidRDefault="00854BBC" w:rsidP="00854BBC">
      <w:pPr>
        <w:rPr>
          <w:i/>
        </w:rPr>
      </w:pPr>
      <w:r>
        <w:rPr>
          <w:b/>
        </w:rPr>
        <w:t xml:space="preserve">Answer A: </w:t>
      </w:r>
      <w:r w:rsidRPr="00854BBC">
        <w:rPr>
          <w:i/>
        </w:rPr>
        <w:t xml:space="preserve">Most churches use wine as Jesus used it at the Last Supper. But most Methodist churches use something non-alcoholic as they think drinking alcohol can cause problems and they don’t want to encourage people to drink. </w:t>
      </w:r>
    </w:p>
    <w:p w:rsidR="00854BBC" w:rsidRPr="00854BBC" w:rsidRDefault="00854BBC" w:rsidP="00854BBC">
      <w:pPr>
        <w:rPr>
          <w:b/>
        </w:rPr>
      </w:pPr>
      <w:proofErr w:type="gramStart"/>
      <w:r w:rsidRPr="00854BBC">
        <w:rPr>
          <w:b/>
        </w:rPr>
        <w:t>Answer</w:t>
      </w:r>
      <w:proofErr w:type="gramEnd"/>
      <w:r w:rsidRPr="00854BBC">
        <w:rPr>
          <w:b/>
        </w:rPr>
        <w:t xml:space="preserve"> B</w:t>
      </w:r>
      <w:r w:rsidRPr="00854BBC">
        <w:rPr>
          <w:i/>
        </w:rPr>
        <w:t xml:space="preserve"> Some Roman Catholic churches have their services in Latin. Most Roman Catholic churches have it in the language used by the country where they are, so that people can understand it all.</w:t>
      </w:r>
      <w:r w:rsidRPr="00854BBC">
        <w:rPr>
          <w:b/>
        </w:rPr>
        <w:t xml:space="preserve"> </w:t>
      </w:r>
    </w:p>
    <w:p w:rsidR="00854BBC" w:rsidRDefault="00854BBC" w:rsidP="00854BBC">
      <w:pPr>
        <w:rPr>
          <w:b/>
        </w:rPr>
      </w:pPr>
      <w:r w:rsidRPr="00854BBC">
        <w:rPr>
          <w:b/>
        </w:rPr>
        <w:t xml:space="preserve">Answer A: 4 marks awarded for two developed points. Although the first development is brief, the student makes a correct point about the practice (they use wine) and then explains why (Jesus used it at the Last Supper). The contrast identified here is that the Methodist church use non-alcoholic wine, which is then developed with a reason why. </w:t>
      </w:r>
    </w:p>
    <w:p w:rsidR="00700B0E" w:rsidRPr="00700B0E" w:rsidRDefault="00854BBC" w:rsidP="00854BBC">
      <w:pPr>
        <w:rPr>
          <w:b/>
        </w:rPr>
      </w:pPr>
      <w:bookmarkStart w:id="0" w:name="_GoBack"/>
      <w:bookmarkEnd w:id="0"/>
      <w:r w:rsidRPr="00854BBC">
        <w:rPr>
          <w:b/>
        </w:rPr>
        <w:t xml:space="preserve">Answer B: 3 marks awarded for one simple point plus one developed point. The second point, although brief, is developed with an explanation of why they use the language of the local community.  </w:t>
      </w:r>
    </w:p>
    <w:sectPr w:rsidR="00700B0E" w:rsidRPr="0070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E"/>
    <w:rsid w:val="002A1F31"/>
    <w:rsid w:val="00354453"/>
    <w:rsid w:val="00700B0E"/>
    <w:rsid w:val="00854BBC"/>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2019-07-13T13:34:00Z</dcterms:created>
  <dcterms:modified xsi:type="dcterms:W3CDTF">2019-07-13T13:34:00Z</dcterms:modified>
</cp:coreProperties>
</file>